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B5" w:rsidRPr="00A73C88" w:rsidRDefault="007A559F" w:rsidP="00C351B5">
      <w:pPr>
        <w:spacing w:after="0" w:line="240" w:lineRule="atLeast"/>
        <w:jc w:val="center"/>
        <w:rPr>
          <w:rFonts w:ascii="Times New Roman" w:hAnsi="Times New Roman" w:cs="Times New Roman"/>
          <w:b/>
        </w:rPr>
      </w:pPr>
      <w:r>
        <w:rPr>
          <w:rFonts w:ascii="Times New Roman" w:hAnsi="Times New Roman" w:cs="Times New Roman"/>
          <w:b/>
        </w:rPr>
        <w:t>ДОГОВОР</w:t>
      </w:r>
      <w:r w:rsidR="00230610" w:rsidRPr="00A73C88">
        <w:rPr>
          <w:rFonts w:ascii="Times New Roman" w:hAnsi="Times New Roman" w:cs="Times New Roman"/>
          <w:b/>
        </w:rPr>
        <w:t xml:space="preserve"> № </w:t>
      </w:r>
      <w:r w:rsidR="00E16BD8" w:rsidRPr="00A73C88">
        <w:rPr>
          <w:rFonts w:ascii="Times New Roman" w:hAnsi="Times New Roman" w:cs="Times New Roman"/>
          <w:b/>
        </w:rPr>
        <w:t>________</w:t>
      </w:r>
    </w:p>
    <w:p w:rsidR="00C351B5" w:rsidRPr="00D05175" w:rsidRDefault="00C351B5" w:rsidP="00C351B5">
      <w:pPr>
        <w:spacing w:after="0" w:line="240" w:lineRule="atLeast"/>
        <w:jc w:val="both"/>
        <w:rPr>
          <w:rFonts w:ascii="Times New Roman" w:hAnsi="Times New Roman" w:cs="Times New Roman"/>
          <w:sz w:val="24"/>
          <w:szCs w:val="24"/>
        </w:rPr>
      </w:pPr>
    </w:p>
    <w:p w:rsidR="00C351B5" w:rsidRPr="001B1794" w:rsidRDefault="00E16BD8" w:rsidP="00C351B5">
      <w:pPr>
        <w:spacing w:after="0" w:line="240" w:lineRule="atLeast"/>
        <w:jc w:val="both"/>
        <w:rPr>
          <w:rFonts w:ascii="Times New Roman" w:hAnsi="Times New Roman" w:cs="Times New Roman"/>
        </w:rPr>
      </w:pPr>
      <w:r w:rsidRPr="001B1794">
        <w:rPr>
          <w:rFonts w:ascii="Times New Roman" w:hAnsi="Times New Roman" w:cs="Times New Roman"/>
        </w:rPr>
        <w:t xml:space="preserve">г. </w:t>
      </w:r>
      <w:r w:rsidR="0090245B" w:rsidRPr="001B1794">
        <w:rPr>
          <w:rFonts w:ascii="Times New Roman" w:hAnsi="Times New Roman" w:cs="Times New Roman"/>
        </w:rPr>
        <w:t>Нижний Н</w:t>
      </w:r>
      <w:r w:rsidR="00E77023" w:rsidRPr="001B1794">
        <w:rPr>
          <w:rFonts w:ascii="Times New Roman" w:hAnsi="Times New Roman" w:cs="Times New Roman"/>
        </w:rPr>
        <w:t>овгород</w:t>
      </w:r>
      <w:r w:rsidR="0090245B" w:rsidRPr="001B1794">
        <w:rPr>
          <w:rFonts w:ascii="Times New Roman" w:hAnsi="Times New Roman" w:cs="Times New Roman"/>
        </w:rPr>
        <w:t xml:space="preserve">            </w:t>
      </w:r>
      <w:r w:rsidR="00A73C88">
        <w:rPr>
          <w:rFonts w:ascii="Times New Roman" w:hAnsi="Times New Roman" w:cs="Times New Roman"/>
        </w:rPr>
        <w:t xml:space="preserve">  </w:t>
      </w:r>
      <w:r w:rsidR="00676C58" w:rsidRPr="001B1794">
        <w:rPr>
          <w:rFonts w:ascii="Times New Roman" w:hAnsi="Times New Roman" w:cs="Times New Roman"/>
        </w:rPr>
        <w:t xml:space="preserve"> </w:t>
      </w:r>
      <w:r w:rsidR="00C351B5" w:rsidRPr="001B1794">
        <w:rPr>
          <w:rFonts w:ascii="Times New Roman" w:hAnsi="Times New Roman" w:cs="Times New Roman"/>
        </w:rPr>
        <w:t xml:space="preserve">                                </w:t>
      </w:r>
      <w:r w:rsidRPr="001B1794">
        <w:rPr>
          <w:rFonts w:ascii="Times New Roman" w:hAnsi="Times New Roman" w:cs="Times New Roman"/>
        </w:rPr>
        <w:t xml:space="preserve">    </w:t>
      </w:r>
      <w:r w:rsidR="001B1794">
        <w:rPr>
          <w:rFonts w:ascii="Times New Roman" w:hAnsi="Times New Roman" w:cs="Times New Roman"/>
        </w:rPr>
        <w:t xml:space="preserve"> </w:t>
      </w:r>
      <w:r w:rsidR="005831DA">
        <w:rPr>
          <w:rFonts w:ascii="Times New Roman" w:hAnsi="Times New Roman" w:cs="Times New Roman"/>
        </w:rPr>
        <w:t xml:space="preserve">      </w:t>
      </w:r>
      <w:r w:rsidR="001B1794">
        <w:rPr>
          <w:rFonts w:ascii="Times New Roman" w:hAnsi="Times New Roman" w:cs="Times New Roman"/>
        </w:rPr>
        <w:t xml:space="preserve">  </w:t>
      </w:r>
      <w:r w:rsidR="00A73C88">
        <w:rPr>
          <w:rFonts w:ascii="Times New Roman" w:hAnsi="Times New Roman" w:cs="Times New Roman"/>
        </w:rPr>
        <w:t xml:space="preserve">         </w:t>
      </w:r>
      <w:r w:rsidRPr="001B1794">
        <w:rPr>
          <w:rFonts w:ascii="Times New Roman" w:hAnsi="Times New Roman" w:cs="Times New Roman"/>
        </w:rPr>
        <w:t xml:space="preserve">     </w:t>
      </w:r>
      <w:r w:rsidR="007B034A" w:rsidRPr="001B1794">
        <w:rPr>
          <w:rFonts w:ascii="Times New Roman" w:hAnsi="Times New Roman" w:cs="Times New Roman"/>
        </w:rPr>
        <w:t xml:space="preserve">  </w:t>
      </w:r>
      <w:r w:rsidRPr="001B1794">
        <w:rPr>
          <w:rFonts w:ascii="Times New Roman" w:hAnsi="Times New Roman" w:cs="Times New Roman"/>
        </w:rPr>
        <w:t xml:space="preserve">         </w:t>
      </w:r>
      <w:r w:rsidR="00B17736" w:rsidRPr="001B1794">
        <w:rPr>
          <w:rFonts w:ascii="Times New Roman" w:hAnsi="Times New Roman" w:cs="Times New Roman"/>
        </w:rPr>
        <w:t xml:space="preserve"> «</w:t>
      </w:r>
      <w:r w:rsidRPr="001B1794">
        <w:rPr>
          <w:rFonts w:ascii="Times New Roman" w:hAnsi="Times New Roman" w:cs="Times New Roman"/>
        </w:rPr>
        <w:t>_____</w:t>
      </w:r>
      <w:r w:rsidR="00B17736" w:rsidRPr="001B1794">
        <w:rPr>
          <w:rFonts w:ascii="Times New Roman" w:hAnsi="Times New Roman" w:cs="Times New Roman"/>
        </w:rPr>
        <w:t xml:space="preserve">» </w:t>
      </w:r>
      <w:r w:rsidR="00E82CE0">
        <w:rPr>
          <w:rFonts w:ascii="Times New Roman" w:hAnsi="Times New Roman" w:cs="Times New Roman"/>
        </w:rPr>
        <w:t>___________ 2025</w:t>
      </w:r>
      <w:r w:rsidR="00C351B5" w:rsidRPr="001B1794">
        <w:rPr>
          <w:rFonts w:ascii="Times New Roman" w:hAnsi="Times New Roman" w:cs="Times New Roman"/>
        </w:rPr>
        <w:t xml:space="preserve"> г</w:t>
      </w:r>
      <w:r w:rsidR="00A73C88">
        <w:rPr>
          <w:rFonts w:ascii="Times New Roman" w:hAnsi="Times New Roman" w:cs="Times New Roman"/>
        </w:rPr>
        <w:t>ода</w:t>
      </w:r>
    </w:p>
    <w:p w:rsidR="00D05175" w:rsidRDefault="00D05175" w:rsidP="00E07E48">
      <w:pPr>
        <w:spacing w:after="0" w:line="240" w:lineRule="auto"/>
        <w:jc w:val="both"/>
        <w:rPr>
          <w:rFonts w:ascii="Times New Roman" w:hAnsi="Times New Roman" w:cs="Times New Roman"/>
          <w:color w:val="2C2D2E"/>
          <w:sz w:val="24"/>
          <w:szCs w:val="24"/>
          <w:shd w:val="clear" w:color="auto" w:fill="FFFFFF"/>
        </w:rPr>
      </w:pPr>
    </w:p>
    <w:p w:rsidR="00E16BD8" w:rsidRPr="00E16BD8" w:rsidRDefault="00E16BD8" w:rsidP="00EE063A">
      <w:pPr>
        <w:spacing w:line="240" w:lineRule="auto"/>
        <w:ind w:firstLine="709"/>
        <w:jc w:val="both"/>
        <w:rPr>
          <w:rFonts w:ascii="Times New Roman" w:hAnsi="Times New Roman" w:cs="Times New Roman"/>
          <w:b/>
        </w:rPr>
      </w:pPr>
      <w:r w:rsidRPr="00E16BD8">
        <w:rPr>
          <w:rFonts w:ascii="Times New Roman" w:hAnsi="Times New Roman" w:cs="Times New Roman"/>
          <w:b/>
        </w:rPr>
        <w:t xml:space="preserve">Общество с ограниченной ответственностью «МАГ </w:t>
      </w:r>
      <w:proofErr w:type="spellStart"/>
      <w:r w:rsidRPr="00E16BD8">
        <w:rPr>
          <w:rFonts w:ascii="Times New Roman" w:hAnsi="Times New Roman" w:cs="Times New Roman"/>
          <w:b/>
        </w:rPr>
        <w:t>Груп</w:t>
      </w:r>
      <w:proofErr w:type="spellEnd"/>
      <w:r w:rsidRPr="00E16BD8">
        <w:rPr>
          <w:rFonts w:ascii="Times New Roman" w:hAnsi="Times New Roman" w:cs="Times New Roman"/>
          <w:b/>
        </w:rPr>
        <w:t>»</w:t>
      </w:r>
      <w:r w:rsidRPr="00E16BD8">
        <w:rPr>
          <w:rFonts w:ascii="Times New Roman" w:hAnsi="Times New Roman" w:cs="Times New Roman"/>
        </w:rPr>
        <w:t>, именуемое "</w:t>
      </w:r>
      <w:r w:rsidRPr="00E16BD8">
        <w:rPr>
          <w:rFonts w:ascii="Times New Roman" w:hAnsi="Times New Roman" w:cs="Times New Roman"/>
          <w:b/>
        </w:rPr>
        <w:t>Заказчик</w:t>
      </w:r>
      <w:r w:rsidRPr="00E16BD8">
        <w:rPr>
          <w:rFonts w:ascii="Times New Roman" w:hAnsi="Times New Roman" w:cs="Times New Roman"/>
        </w:rPr>
        <w:t xml:space="preserve">", в лице генерального директора </w:t>
      </w:r>
      <w:proofErr w:type="spellStart"/>
      <w:r w:rsidRPr="00E16BD8">
        <w:rPr>
          <w:rFonts w:ascii="Times New Roman" w:hAnsi="Times New Roman" w:cs="Times New Roman"/>
        </w:rPr>
        <w:t>Житникова</w:t>
      </w:r>
      <w:proofErr w:type="spellEnd"/>
      <w:r w:rsidRPr="00E16BD8">
        <w:rPr>
          <w:rFonts w:ascii="Times New Roman" w:hAnsi="Times New Roman" w:cs="Times New Roman"/>
        </w:rPr>
        <w:t xml:space="preserve"> Максима Сергеевича, действующего на основании Устава, с одной стороны,</w:t>
      </w:r>
      <w:r w:rsidRPr="00E16BD8">
        <w:rPr>
          <w:rFonts w:ascii="Times New Roman" w:hAnsi="Times New Roman" w:cs="Times New Roman"/>
          <w:b/>
        </w:rPr>
        <w:t xml:space="preserve"> </w:t>
      </w:r>
      <w:r w:rsidRPr="00E16BD8">
        <w:rPr>
          <w:rFonts w:ascii="Times New Roman" w:hAnsi="Times New Roman" w:cs="Times New Roman"/>
        </w:rPr>
        <w:t>и</w:t>
      </w:r>
      <w:r w:rsidRPr="00E16BD8">
        <w:rPr>
          <w:rFonts w:ascii="Times New Roman" w:hAnsi="Times New Roman" w:cs="Times New Roman"/>
          <w:b/>
        </w:rPr>
        <w:t xml:space="preserve"> </w:t>
      </w:r>
    </w:p>
    <w:p w:rsidR="00E16BD8" w:rsidRPr="00E16BD8" w:rsidRDefault="00E16BD8" w:rsidP="00EE063A">
      <w:pPr>
        <w:spacing w:line="240" w:lineRule="auto"/>
        <w:ind w:firstLine="709"/>
        <w:jc w:val="both"/>
        <w:rPr>
          <w:rFonts w:ascii="Times New Roman" w:hAnsi="Times New Roman" w:cs="Times New Roman"/>
        </w:rPr>
      </w:pPr>
      <w:proofErr w:type="gramStart"/>
      <w:r w:rsidRPr="00E16BD8">
        <w:rPr>
          <w:rFonts w:ascii="Times New Roman" w:hAnsi="Times New Roman" w:cs="Times New Roman"/>
          <w:b/>
        </w:rPr>
        <w:t>______________</w:t>
      </w:r>
      <w:r w:rsidRPr="00E16BD8">
        <w:rPr>
          <w:rFonts w:ascii="Times New Roman" w:hAnsi="Times New Roman" w:cs="Times New Roman"/>
        </w:rPr>
        <w:t>, именуемое "</w:t>
      </w:r>
      <w:r w:rsidR="00F97D92">
        <w:rPr>
          <w:rFonts w:ascii="Times New Roman" w:hAnsi="Times New Roman" w:cs="Times New Roman"/>
          <w:b/>
        </w:rPr>
        <w:t>Исполнитель</w:t>
      </w:r>
      <w:r w:rsidRPr="00E16BD8">
        <w:rPr>
          <w:rFonts w:ascii="Times New Roman" w:hAnsi="Times New Roman" w:cs="Times New Roman"/>
        </w:rPr>
        <w:t>", в лице ________________, действующего на основании ______, с другой стороны, совместно именуемые «</w:t>
      </w:r>
      <w:r w:rsidRPr="00E16BD8">
        <w:rPr>
          <w:rFonts w:ascii="Times New Roman" w:hAnsi="Times New Roman" w:cs="Times New Roman"/>
          <w:b/>
        </w:rPr>
        <w:t>Стороны</w:t>
      </w:r>
      <w:r w:rsidRPr="00E16BD8">
        <w:rPr>
          <w:rFonts w:ascii="Times New Roman" w:hAnsi="Times New Roman" w:cs="Times New Roman"/>
        </w:rPr>
        <w:t>», заключили настоящий Договор о нижеследующем.</w:t>
      </w:r>
      <w:proofErr w:type="gramEnd"/>
    </w:p>
    <w:p w:rsidR="00AF6CE4" w:rsidRPr="001B1794" w:rsidRDefault="00C351B5" w:rsidP="00AF6CE4">
      <w:pPr>
        <w:tabs>
          <w:tab w:val="left" w:pos="8789"/>
        </w:tabs>
        <w:spacing w:after="0" w:line="240" w:lineRule="auto"/>
        <w:jc w:val="center"/>
        <w:rPr>
          <w:rFonts w:ascii="Times New Roman" w:hAnsi="Times New Roman" w:cs="Times New Roman"/>
        </w:rPr>
      </w:pPr>
      <w:r w:rsidRPr="001B1794">
        <w:rPr>
          <w:rFonts w:ascii="Times New Roman" w:hAnsi="Times New Roman" w:cs="Times New Roman"/>
          <w:b/>
        </w:rPr>
        <w:t>1. Предмет Договора</w:t>
      </w:r>
    </w:p>
    <w:p w:rsidR="00C351B5" w:rsidRPr="001B1794" w:rsidRDefault="00C672FA" w:rsidP="00AF6CE4">
      <w:pPr>
        <w:tabs>
          <w:tab w:val="left" w:pos="8789"/>
        </w:tabs>
        <w:spacing w:after="0" w:line="240" w:lineRule="auto"/>
        <w:jc w:val="both"/>
        <w:rPr>
          <w:rFonts w:ascii="Times New Roman" w:hAnsi="Times New Roman" w:cs="Times New Roman"/>
        </w:rPr>
      </w:pPr>
      <w:r>
        <w:rPr>
          <w:rFonts w:ascii="Times New Roman" w:hAnsi="Times New Roman" w:cs="Times New Roman"/>
          <w:shd w:val="clear" w:color="auto" w:fill="FFFFFF"/>
        </w:rPr>
        <w:t>1.1. Исполнитель</w:t>
      </w:r>
      <w:r w:rsidR="002F7F55" w:rsidRPr="007B03BE">
        <w:rPr>
          <w:rFonts w:ascii="Times New Roman" w:hAnsi="Times New Roman" w:cs="Times New Roman"/>
          <w:shd w:val="clear" w:color="auto" w:fill="FFFFFF"/>
        </w:rPr>
        <w:t xml:space="preserve"> принимает на себя обязательства </w:t>
      </w:r>
      <w:r w:rsidR="00F46B66" w:rsidRPr="007B03BE">
        <w:rPr>
          <w:rFonts w:ascii="Times New Roman" w:eastAsia="Times New Roman" w:hAnsi="Times New Roman" w:cs="Times New Roman"/>
          <w:lang w:eastAsia="ru-RU"/>
        </w:rPr>
        <w:t xml:space="preserve">собственными </w:t>
      </w:r>
      <w:r w:rsidR="00213575" w:rsidRPr="007B03BE">
        <w:rPr>
          <w:rFonts w:ascii="Times New Roman" w:eastAsia="Times New Roman" w:hAnsi="Times New Roman" w:cs="Times New Roman"/>
          <w:lang w:eastAsia="ru-RU"/>
        </w:rPr>
        <w:t xml:space="preserve">силами и средствами </w:t>
      </w:r>
      <w:r w:rsidR="00EE4A3E" w:rsidRPr="007B03BE">
        <w:rPr>
          <w:rFonts w:ascii="Times New Roman" w:hAnsi="Times New Roman" w:cs="Times New Roman"/>
          <w:shd w:val="clear" w:color="auto" w:fill="FFFFFF"/>
        </w:rPr>
        <w:t xml:space="preserve">выполнить работы </w:t>
      </w:r>
      <w:r w:rsidR="007E75AB">
        <w:rPr>
          <w:rFonts w:ascii="Times New Roman" w:hAnsi="Times New Roman" w:cs="Times New Roman"/>
          <w:shd w:val="clear" w:color="auto" w:fill="FFFFFF"/>
        </w:rPr>
        <w:t xml:space="preserve">по </w:t>
      </w:r>
      <w:r w:rsidR="007B03BE" w:rsidRPr="007B03BE">
        <w:rPr>
          <w:rFonts w:ascii="Times New Roman" w:eastAsia="Times New Roman" w:hAnsi="Times New Roman" w:cs="Times New Roman"/>
          <w:bCs/>
          <w:lang w:eastAsia="ru-RU"/>
        </w:rPr>
        <w:t xml:space="preserve">капитальному ремонту </w:t>
      </w:r>
      <w:proofErr w:type="spellStart"/>
      <w:r w:rsidR="007B03BE" w:rsidRPr="007B03BE">
        <w:rPr>
          <w:rFonts w:ascii="Times New Roman" w:eastAsia="Times New Roman" w:hAnsi="Times New Roman" w:cs="Times New Roman"/>
          <w:bCs/>
          <w:lang w:eastAsia="ru-RU"/>
        </w:rPr>
        <w:t>разрывателя</w:t>
      </w:r>
      <w:proofErr w:type="spellEnd"/>
      <w:r w:rsidR="007B03BE" w:rsidRPr="007B03BE">
        <w:rPr>
          <w:rFonts w:ascii="Times New Roman" w:eastAsia="Times New Roman" w:hAnsi="Times New Roman" w:cs="Times New Roman"/>
          <w:bCs/>
          <w:lang w:eastAsia="ru-RU"/>
        </w:rPr>
        <w:t xml:space="preserve"> пакетов </w:t>
      </w:r>
      <w:r w:rsidR="007B03BE" w:rsidRPr="007B03BE">
        <w:rPr>
          <w:rFonts w:ascii="Times New Roman" w:eastAsia="Times New Roman" w:hAnsi="Times New Roman" w:cs="Times New Roman"/>
          <w:bCs/>
          <w:lang w:val="en-US" w:eastAsia="ru-RU"/>
        </w:rPr>
        <w:t>BO</w:t>
      </w:r>
      <w:r w:rsidR="007B03BE" w:rsidRPr="007B03BE">
        <w:rPr>
          <w:rFonts w:ascii="Times New Roman" w:eastAsia="Times New Roman" w:hAnsi="Times New Roman" w:cs="Times New Roman"/>
          <w:bCs/>
          <w:lang w:eastAsia="ru-RU"/>
        </w:rPr>
        <w:t xml:space="preserve">-21 марки </w:t>
      </w:r>
      <w:r w:rsidR="007B03BE" w:rsidRPr="007B03BE">
        <w:rPr>
          <w:rFonts w:ascii="Times New Roman" w:eastAsia="Times New Roman" w:hAnsi="Times New Roman" w:cs="Times New Roman"/>
          <w:bCs/>
          <w:lang w:val="en-US" w:eastAsia="ru-RU"/>
        </w:rPr>
        <w:t>BRT</w:t>
      </w:r>
      <w:r w:rsidR="00BB6E88">
        <w:rPr>
          <w:rFonts w:ascii="Times New Roman" w:eastAsia="Times New Roman" w:hAnsi="Times New Roman" w:cs="Times New Roman"/>
          <w:bCs/>
          <w:lang w:eastAsia="ru-RU"/>
        </w:rPr>
        <w:t xml:space="preserve"> </w:t>
      </w:r>
      <w:r w:rsidR="00517862">
        <w:rPr>
          <w:rFonts w:ascii="Times New Roman" w:eastAsia="Times New Roman" w:hAnsi="Times New Roman" w:cs="Times New Roman"/>
          <w:bCs/>
          <w:lang w:eastAsia="ru-RU"/>
        </w:rPr>
        <w:t xml:space="preserve">(оборудования) </w:t>
      </w:r>
      <w:r w:rsidR="00BB6E88">
        <w:rPr>
          <w:rFonts w:ascii="Times New Roman" w:eastAsia="Times New Roman" w:hAnsi="Times New Roman" w:cs="Times New Roman"/>
          <w:bCs/>
          <w:lang w:eastAsia="ru-RU"/>
        </w:rPr>
        <w:t>(далее – работы, оборудование)</w:t>
      </w:r>
      <w:r w:rsidR="007B03BE" w:rsidRPr="007B03BE">
        <w:rPr>
          <w:rFonts w:ascii="Times New Roman" w:eastAsia="Times New Roman" w:hAnsi="Times New Roman" w:cs="Times New Roman"/>
          <w:bCs/>
          <w:lang w:eastAsia="ru-RU"/>
        </w:rPr>
        <w:t xml:space="preserve"> Современного мусоросортировочного комплекса по адресу: Нижегородская область, г. Дзержинск, ш. Московское, 56</w:t>
      </w:r>
      <w:r w:rsidR="001B1794" w:rsidRPr="007B03BE">
        <w:rPr>
          <w:rFonts w:ascii="Times New Roman" w:hAnsi="Times New Roman" w:cs="Times New Roman"/>
        </w:rPr>
        <w:t xml:space="preserve"> (далее – Объект</w:t>
      </w:r>
      <w:r w:rsidR="00F971F5" w:rsidRPr="007B03BE">
        <w:rPr>
          <w:rFonts w:ascii="Times New Roman" w:hAnsi="Times New Roman" w:cs="Times New Roman"/>
        </w:rPr>
        <w:t>)</w:t>
      </w:r>
      <w:r w:rsidR="00EE4A3E" w:rsidRPr="007B03BE">
        <w:rPr>
          <w:rFonts w:ascii="Times New Roman" w:hAnsi="Times New Roman" w:cs="Times New Roman"/>
          <w:shd w:val="clear" w:color="auto" w:fill="FFFFFF"/>
        </w:rPr>
        <w:t xml:space="preserve">, </w:t>
      </w:r>
      <w:r w:rsidR="00E86AE5" w:rsidRPr="007B03BE">
        <w:rPr>
          <w:rFonts w:ascii="Times New Roman" w:hAnsi="Times New Roman" w:cs="Times New Roman"/>
          <w:shd w:val="clear" w:color="auto" w:fill="FFFFFF"/>
        </w:rPr>
        <w:t>в соответстви</w:t>
      </w:r>
      <w:r w:rsidR="00D05175" w:rsidRPr="007B03BE">
        <w:rPr>
          <w:rFonts w:ascii="Times New Roman" w:hAnsi="Times New Roman" w:cs="Times New Roman"/>
          <w:shd w:val="clear" w:color="auto" w:fill="FFFFFF"/>
        </w:rPr>
        <w:t>и</w:t>
      </w:r>
      <w:r w:rsidR="00E86AE5" w:rsidRPr="007B03BE">
        <w:rPr>
          <w:rFonts w:ascii="Times New Roman" w:hAnsi="Times New Roman" w:cs="Times New Roman"/>
          <w:shd w:val="clear" w:color="auto" w:fill="FFFFFF"/>
        </w:rPr>
        <w:t xml:space="preserve"> с </w:t>
      </w:r>
      <w:r w:rsidR="00A16A28">
        <w:rPr>
          <w:rFonts w:ascii="Times New Roman" w:hAnsi="Times New Roman" w:cs="Times New Roman"/>
          <w:shd w:val="clear" w:color="auto" w:fill="FFFFFF"/>
        </w:rPr>
        <w:t>Техническим заданием</w:t>
      </w:r>
      <w:r w:rsidR="002F7F55" w:rsidRPr="001B1794">
        <w:rPr>
          <w:rFonts w:ascii="Times New Roman" w:hAnsi="Times New Roman" w:cs="Times New Roman"/>
          <w:shd w:val="clear" w:color="auto" w:fill="FFFFFF"/>
        </w:rPr>
        <w:t xml:space="preserve"> (Приложение №1 к настоящему Договору)</w:t>
      </w:r>
      <w:r w:rsidR="00D05175" w:rsidRPr="001B1794">
        <w:rPr>
          <w:rFonts w:ascii="Times New Roman" w:hAnsi="Times New Roman" w:cs="Times New Roman"/>
        </w:rPr>
        <w:t xml:space="preserve">, а Заказчик обязуется принять </w:t>
      </w:r>
      <w:r w:rsidR="00EE4A3E" w:rsidRPr="001B1794">
        <w:rPr>
          <w:rFonts w:ascii="Times New Roman" w:hAnsi="Times New Roman" w:cs="Times New Roman"/>
        </w:rPr>
        <w:t>работы</w:t>
      </w:r>
      <w:r w:rsidR="00D05175" w:rsidRPr="001B1794">
        <w:rPr>
          <w:rFonts w:ascii="Times New Roman" w:hAnsi="Times New Roman" w:cs="Times New Roman"/>
        </w:rPr>
        <w:t xml:space="preserve"> и оплатить </w:t>
      </w:r>
      <w:r w:rsidR="00E10682" w:rsidRPr="001B1794">
        <w:rPr>
          <w:rFonts w:ascii="Times New Roman" w:hAnsi="Times New Roman" w:cs="Times New Roman"/>
        </w:rPr>
        <w:t>их</w:t>
      </w:r>
      <w:r w:rsidR="00D05175" w:rsidRPr="001B1794">
        <w:rPr>
          <w:rFonts w:ascii="Times New Roman" w:hAnsi="Times New Roman" w:cs="Times New Roman"/>
        </w:rPr>
        <w:t xml:space="preserve"> стоимость.</w:t>
      </w:r>
    </w:p>
    <w:p w:rsidR="00C351B5" w:rsidRPr="001B1794" w:rsidRDefault="00EE4A3E" w:rsidP="00AF6CE4">
      <w:pPr>
        <w:spacing w:after="0" w:line="240" w:lineRule="atLeast"/>
        <w:jc w:val="both"/>
        <w:rPr>
          <w:rFonts w:ascii="Times New Roman" w:hAnsi="Times New Roman" w:cs="Times New Roman"/>
        </w:rPr>
      </w:pPr>
      <w:r w:rsidRPr="001B1794">
        <w:rPr>
          <w:rFonts w:ascii="Times New Roman" w:hAnsi="Times New Roman" w:cs="Times New Roman"/>
        </w:rPr>
        <w:t>1.2</w:t>
      </w:r>
      <w:r w:rsidR="00C351B5" w:rsidRPr="001B1794">
        <w:rPr>
          <w:rFonts w:ascii="Times New Roman" w:hAnsi="Times New Roman" w:cs="Times New Roman"/>
        </w:rPr>
        <w:t xml:space="preserve">. Заказчик оплачивает </w:t>
      </w:r>
      <w:r w:rsidR="00C672FA">
        <w:rPr>
          <w:rFonts w:ascii="Times New Roman" w:hAnsi="Times New Roman" w:cs="Times New Roman"/>
        </w:rPr>
        <w:t>Исполнителю</w:t>
      </w:r>
      <w:r w:rsidR="00C351B5" w:rsidRPr="001B1794">
        <w:rPr>
          <w:rFonts w:ascii="Times New Roman" w:hAnsi="Times New Roman" w:cs="Times New Roman"/>
        </w:rPr>
        <w:t xml:space="preserve"> стоимость произведённых работ в соответствии с п.2</w:t>
      </w:r>
      <w:r w:rsidR="00D05175" w:rsidRPr="001B1794">
        <w:rPr>
          <w:rFonts w:ascii="Times New Roman" w:hAnsi="Times New Roman" w:cs="Times New Roman"/>
        </w:rPr>
        <w:t>.2.</w:t>
      </w:r>
      <w:r w:rsidR="00C351B5" w:rsidRPr="001B1794">
        <w:rPr>
          <w:rFonts w:ascii="Times New Roman" w:hAnsi="Times New Roman" w:cs="Times New Roman"/>
        </w:rPr>
        <w:t xml:space="preserve"> настоящего Договора.</w:t>
      </w:r>
    </w:p>
    <w:p w:rsidR="00EE4A3E" w:rsidRPr="001B1794" w:rsidRDefault="00EE4A3E" w:rsidP="00AF6CE4">
      <w:pPr>
        <w:spacing w:after="0" w:line="240" w:lineRule="atLeast"/>
        <w:jc w:val="both"/>
        <w:rPr>
          <w:rFonts w:ascii="Times New Roman" w:hAnsi="Times New Roman" w:cs="Times New Roman"/>
        </w:rPr>
      </w:pPr>
      <w:r w:rsidRPr="001B1794">
        <w:rPr>
          <w:rFonts w:ascii="Times New Roman" w:hAnsi="Times New Roman" w:cs="Times New Roman"/>
        </w:rPr>
        <w:t xml:space="preserve">1.3. Отходы, образованные в ходе выполнения работ принадлежат </w:t>
      </w:r>
      <w:r w:rsidR="00C672FA">
        <w:rPr>
          <w:rFonts w:ascii="Times New Roman" w:hAnsi="Times New Roman" w:cs="Times New Roman"/>
        </w:rPr>
        <w:t>Исполнителю</w:t>
      </w:r>
      <w:r w:rsidRPr="001B1794">
        <w:rPr>
          <w:rFonts w:ascii="Times New Roman" w:hAnsi="Times New Roman" w:cs="Times New Roman"/>
        </w:rPr>
        <w:t>.</w:t>
      </w:r>
    </w:p>
    <w:p w:rsidR="00676C58" w:rsidRPr="001B1794" w:rsidRDefault="00676C58" w:rsidP="00AF6CE4">
      <w:pPr>
        <w:spacing w:after="0" w:line="240" w:lineRule="atLeast"/>
        <w:jc w:val="center"/>
        <w:rPr>
          <w:rFonts w:ascii="Times New Roman" w:hAnsi="Times New Roman" w:cs="Times New Roman"/>
          <w:b/>
        </w:rPr>
      </w:pPr>
    </w:p>
    <w:p w:rsidR="00C351B5" w:rsidRPr="001B1794" w:rsidRDefault="00C351B5" w:rsidP="00AF6CE4">
      <w:pPr>
        <w:spacing w:after="0" w:line="240" w:lineRule="atLeast"/>
        <w:jc w:val="center"/>
        <w:rPr>
          <w:rFonts w:ascii="Times New Roman" w:hAnsi="Times New Roman" w:cs="Times New Roman"/>
          <w:b/>
        </w:rPr>
      </w:pPr>
      <w:r w:rsidRPr="001B1794">
        <w:rPr>
          <w:rFonts w:ascii="Times New Roman" w:hAnsi="Times New Roman" w:cs="Times New Roman"/>
          <w:b/>
        </w:rPr>
        <w:t>2. Стоимость работ и порядок расчетов</w:t>
      </w:r>
    </w:p>
    <w:p w:rsidR="00213575" w:rsidRPr="00387A57" w:rsidRDefault="00C351B5" w:rsidP="00AF6CE4">
      <w:pPr>
        <w:spacing w:after="0" w:line="240" w:lineRule="atLeast"/>
        <w:jc w:val="both"/>
        <w:rPr>
          <w:rFonts w:ascii="Times New Roman" w:hAnsi="Times New Roman" w:cs="Times New Roman"/>
        </w:rPr>
      </w:pPr>
      <w:r w:rsidRPr="001B1794">
        <w:rPr>
          <w:rFonts w:ascii="Times New Roman" w:hAnsi="Times New Roman" w:cs="Times New Roman"/>
        </w:rPr>
        <w:t xml:space="preserve">2.1. </w:t>
      </w:r>
      <w:r w:rsidR="00213575" w:rsidRPr="001B1794">
        <w:rPr>
          <w:rFonts w:ascii="Times New Roman" w:eastAsia="Times New Roman" w:hAnsi="Times New Roman" w:cs="Times New Roman"/>
          <w:lang w:eastAsia="ru-RU"/>
        </w:rPr>
        <w:t>Объем</w:t>
      </w:r>
      <w:r w:rsidR="00EA437C">
        <w:rPr>
          <w:rFonts w:ascii="Times New Roman" w:eastAsia="Times New Roman" w:hAnsi="Times New Roman" w:cs="Times New Roman"/>
          <w:lang w:eastAsia="ru-RU"/>
        </w:rPr>
        <w:t xml:space="preserve"> и стоимость выполняемых работ, определены</w:t>
      </w:r>
      <w:r w:rsidR="00213575" w:rsidRPr="001B1794">
        <w:rPr>
          <w:rFonts w:ascii="Times New Roman" w:eastAsia="Times New Roman" w:hAnsi="Times New Roman" w:cs="Times New Roman"/>
          <w:lang w:eastAsia="ru-RU"/>
        </w:rPr>
        <w:t xml:space="preserve"> Приложением №1 и составляет </w:t>
      </w:r>
      <w:r w:rsidR="00F971F5">
        <w:rPr>
          <w:rFonts w:ascii="Times New Roman" w:eastAsia="Times New Roman" w:hAnsi="Times New Roman" w:cs="Times New Roman"/>
          <w:lang w:eastAsia="ru-RU"/>
        </w:rPr>
        <w:t>_______________________</w:t>
      </w:r>
      <w:r w:rsidR="00EA7FE8">
        <w:rPr>
          <w:rFonts w:ascii="Times New Roman" w:eastAsia="Times New Roman" w:hAnsi="Times New Roman" w:cs="Times New Roman"/>
          <w:lang w:eastAsia="ru-RU"/>
        </w:rPr>
        <w:t xml:space="preserve"> рублей</w:t>
      </w:r>
      <w:r w:rsidR="00DF1FA6" w:rsidRPr="001B1794">
        <w:rPr>
          <w:rFonts w:ascii="Times New Roman" w:eastAsia="Times New Roman" w:hAnsi="Times New Roman" w:cs="Times New Roman"/>
          <w:lang w:eastAsia="ru-RU"/>
        </w:rPr>
        <w:t xml:space="preserve">, </w:t>
      </w:r>
      <w:r w:rsidR="00213575" w:rsidRPr="001B1794">
        <w:rPr>
          <w:rFonts w:ascii="Times New Roman" w:eastAsia="Times New Roman" w:hAnsi="Times New Roman" w:cs="Times New Roman"/>
          <w:lang w:eastAsia="ru-RU"/>
        </w:rPr>
        <w:t>в том числе НДС 20%</w:t>
      </w:r>
      <w:r w:rsidR="00DF1FA6" w:rsidRPr="001B1794">
        <w:rPr>
          <w:rFonts w:ascii="Times New Roman" w:eastAsia="Times New Roman" w:hAnsi="Times New Roman" w:cs="Times New Roman"/>
          <w:lang w:eastAsia="ru-RU"/>
        </w:rPr>
        <w:t xml:space="preserve"> </w:t>
      </w:r>
      <w:r w:rsidR="00D903E9" w:rsidRPr="004F0E79">
        <w:rPr>
          <w:rFonts w:ascii="Times New Roman" w:eastAsia="Times New Roman" w:hAnsi="Times New Roman" w:cs="Times New Roman"/>
          <w:lang w:eastAsia="ru-RU"/>
        </w:rPr>
        <w:t xml:space="preserve">_______ </w:t>
      </w:r>
      <w:r w:rsidR="004F0E79" w:rsidRPr="004F0E79">
        <w:rPr>
          <w:rFonts w:ascii="Times New Roman" w:hAnsi="Times New Roman" w:cs="Times New Roman"/>
        </w:rPr>
        <w:t>(</w:t>
      </w:r>
      <w:r w:rsidR="004F0E79" w:rsidRPr="004F0E79">
        <w:rPr>
          <w:rFonts w:ascii="Times New Roman" w:hAnsi="Times New Roman" w:cs="Times New Roman"/>
          <w:color w:val="000000"/>
          <w:spacing w:val="3"/>
        </w:rPr>
        <w:t xml:space="preserve">либо НДС не облагается / </w:t>
      </w:r>
      <w:proofErr w:type="gramStart"/>
      <w:r w:rsidR="004F0E79" w:rsidRPr="00387A57">
        <w:rPr>
          <w:rFonts w:ascii="Times New Roman" w:hAnsi="Times New Roman" w:cs="Times New Roman"/>
          <w:color w:val="000000"/>
          <w:spacing w:val="3"/>
        </w:rPr>
        <w:t>облагается</w:t>
      </w:r>
      <w:proofErr w:type="gramEnd"/>
      <w:r w:rsidR="004F0E79" w:rsidRPr="00387A57">
        <w:rPr>
          <w:rFonts w:ascii="Times New Roman" w:hAnsi="Times New Roman" w:cs="Times New Roman"/>
          <w:color w:val="000000"/>
          <w:spacing w:val="3"/>
        </w:rPr>
        <w:t xml:space="preserve"> по ставкам НДС в соответствии с условиями главы 26.2 НК РФ</w:t>
      </w:r>
      <w:r w:rsidR="00D903E9" w:rsidRPr="00387A57">
        <w:rPr>
          <w:rFonts w:ascii="Times New Roman" w:hAnsi="Times New Roman" w:cs="Times New Roman"/>
        </w:rPr>
        <w:t>).</w:t>
      </w:r>
    </w:p>
    <w:p w:rsidR="00387A57" w:rsidRPr="00387A57" w:rsidRDefault="00387A57" w:rsidP="00387A57">
      <w:pPr>
        <w:shd w:val="clear" w:color="auto" w:fill="FFFFFF"/>
        <w:spacing w:line="240" w:lineRule="atLeast"/>
        <w:jc w:val="both"/>
        <w:rPr>
          <w:rFonts w:ascii="Times New Roman" w:hAnsi="Times New Roman" w:cs="Times New Roman"/>
        </w:rPr>
      </w:pPr>
      <w:r w:rsidRPr="00387A57">
        <w:rPr>
          <w:rFonts w:ascii="Times New Roman" w:hAnsi="Times New Roman" w:cs="Times New Roman"/>
        </w:rPr>
        <w:t>Стоимость Работ, включает все расходы, связанные с исполнением обязательств по Договору, в том числе: стоимость запасных частей и материалов, транспортные расходы, расходы на погрузку - разгрузку, монтаж, стоимость вывоза упаковочного материала, образовавшихся отходов с территории Заказчика, оплату налогов и других обязательных платежей в соответствии с законодательством Российской Федерации.</w:t>
      </w:r>
    </w:p>
    <w:p w:rsidR="00D05175" w:rsidRPr="00387A57" w:rsidRDefault="00C351B5" w:rsidP="00387A57">
      <w:pPr>
        <w:shd w:val="clear" w:color="auto" w:fill="FFFFFF"/>
        <w:spacing w:line="240" w:lineRule="atLeast"/>
        <w:jc w:val="both"/>
        <w:rPr>
          <w:sz w:val="24"/>
          <w:szCs w:val="24"/>
        </w:rPr>
      </w:pPr>
      <w:r w:rsidRPr="00B365DE">
        <w:rPr>
          <w:rFonts w:ascii="Times New Roman" w:hAnsi="Times New Roman" w:cs="Times New Roman"/>
        </w:rPr>
        <w:t xml:space="preserve">2.2. </w:t>
      </w:r>
      <w:r w:rsidR="00934B89">
        <w:rPr>
          <w:rFonts w:ascii="Times New Roman" w:hAnsi="Times New Roman" w:cs="Times New Roman"/>
        </w:rPr>
        <w:t>Заказчик производит</w:t>
      </w:r>
      <w:r w:rsidR="00D05175" w:rsidRPr="00B365DE">
        <w:rPr>
          <w:rFonts w:ascii="Times New Roman" w:hAnsi="Times New Roman" w:cs="Times New Roman"/>
        </w:rPr>
        <w:t xml:space="preserve"> оплату </w:t>
      </w:r>
      <w:r w:rsidR="00230610" w:rsidRPr="00B365DE">
        <w:rPr>
          <w:rFonts w:ascii="Times New Roman" w:hAnsi="Times New Roman" w:cs="Times New Roman"/>
        </w:rPr>
        <w:t xml:space="preserve">стоимости работ </w:t>
      </w:r>
      <w:r w:rsidR="00934B89">
        <w:rPr>
          <w:rFonts w:ascii="Times New Roman" w:hAnsi="Times New Roman" w:cs="Times New Roman"/>
        </w:rPr>
        <w:t xml:space="preserve">в течение </w:t>
      </w:r>
      <w:r w:rsidR="00FD2CB2">
        <w:rPr>
          <w:rFonts w:ascii="Times New Roman" w:hAnsi="Times New Roman" w:cs="Times New Roman"/>
          <w:color w:val="000000"/>
        </w:rPr>
        <w:t>7 (семи</w:t>
      </w:r>
      <w:r w:rsidR="001B64CF" w:rsidRPr="00B365DE">
        <w:rPr>
          <w:rFonts w:ascii="Times New Roman" w:hAnsi="Times New Roman" w:cs="Times New Roman"/>
          <w:color w:val="000000"/>
        </w:rPr>
        <w:t>) рабочих дней</w:t>
      </w:r>
      <w:r w:rsidR="00D05175" w:rsidRPr="00B365DE">
        <w:rPr>
          <w:rFonts w:ascii="Times New Roman" w:hAnsi="Times New Roman" w:cs="Times New Roman"/>
        </w:rPr>
        <w:t xml:space="preserve"> с момента подписания </w:t>
      </w:r>
      <w:r w:rsidR="00230610" w:rsidRPr="00B365DE">
        <w:rPr>
          <w:rFonts w:ascii="Times New Roman" w:hAnsi="Times New Roman" w:cs="Times New Roman"/>
        </w:rPr>
        <w:t>сторонами акта выполненных работ</w:t>
      </w:r>
      <w:r w:rsidR="001B64CF" w:rsidRPr="00B365DE">
        <w:rPr>
          <w:rFonts w:ascii="Times New Roman" w:hAnsi="Times New Roman" w:cs="Times New Roman"/>
        </w:rPr>
        <w:t xml:space="preserve"> или УПД</w:t>
      </w:r>
      <w:r w:rsidR="00230610" w:rsidRPr="00B365DE">
        <w:rPr>
          <w:rFonts w:ascii="Times New Roman" w:hAnsi="Times New Roman" w:cs="Times New Roman"/>
        </w:rPr>
        <w:t xml:space="preserve"> и </w:t>
      </w:r>
      <w:r w:rsidR="00D05175" w:rsidRPr="00B365DE">
        <w:rPr>
          <w:rFonts w:ascii="Times New Roman" w:hAnsi="Times New Roman" w:cs="Times New Roman"/>
        </w:rPr>
        <w:t>на основании выставленного счета.</w:t>
      </w:r>
      <w:r w:rsidR="007852B9" w:rsidRPr="00B365DE">
        <w:rPr>
          <w:rFonts w:ascii="Times New Roman" w:hAnsi="Times New Roman" w:cs="Times New Roman"/>
        </w:rPr>
        <w:t xml:space="preserve"> </w:t>
      </w:r>
      <w:r w:rsidR="007852B9" w:rsidRPr="00B365DE">
        <w:rPr>
          <w:rFonts w:ascii="Times New Roman" w:eastAsia="Times New Roman" w:hAnsi="Times New Roman" w:cs="Times New Roman"/>
          <w:lang w:eastAsia="en-US"/>
        </w:rPr>
        <w:t>Заказчик имеет право по своему усмотрению производить авансовые платежи.</w:t>
      </w:r>
      <w:r w:rsidR="007852B9" w:rsidRPr="00B365DE">
        <w:rPr>
          <w:rFonts w:ascii="Times New Roman" w:hAnsi="Times New Roman" w:cs="Times New Roman"/>
        </w:rPr>
        <w:t xml:space="preserve"> </w:t>
      </w:r>
    </w:p>
    <w:p w:rsidR="00213575" w:rsidRPr="001B1794" w:rsidRDefault="00213575" w:rsidP="00AF6CE4">
      <w:pPr>
        <w:spacing w:after="0" w:line="240" w:lineRule="atLeast"/>
        <w:jc w:val="both"/>
        <w:rPr>
          <w:rFonts w:ascii="Times New Roman" w:hAnsi="Times New Roman" w:cs="Times New Roman"/>
        </w:rPr>
      </w:pPr>
      <w:r w:rsidRPr="001B1794">
        <w:rPr>
          <w:rFonts w:ascii="Times New Roman" w:hAnsi="Times New Roman" w:cs="Times New Roman"/>
        </w:rPr>
        <w:t xml:space="preserve">2.3. </w:t>
      </w:r>
      <w:r w:rsidR="000E1DDF" w:rsidRPr="001B1794">
        <w:rPr>
          <w:rFonts w:ascii="Times New Roman" w:hAnsi="Times New Roman" w:cs="Times New Roman"/>
          <w:bCs/>
        </w:rPr>
        <w:t>Обязательство по оплате считается исполненным с момента списания денежных сре</w:t>
      </w:r>
      <w:proofErr w:type="gramStart"/>
      <w:r w:rsidR="000E1DDF" w:rsidRPr="001B1794">
        <w:rPr>
          <w:rFonts w:ascii="Times New Roman" w:hAnsi="Times New Roman" w:cs="Times New Roman"/>
          <w:bCs/>
        </w:rPr>
        <w:t>дств с р</w:t>
      </w:r>
      <w:proofErr w:type="gramEnd"/>
      <w:r w:rsidR="000E1DDF" w:rsidRPr="001B1794">
        <w:rPr>
          <w:rFonts w:ascii="Times New Roman" w:hAnsi="Times New Roman" w:cs="Times New Roman"/>
          <w:bCs/>
        </w:rPr>
        <w:t xml:space="preserve">асчетного счета </w:t>
      </w:r>
      <w:r w:rsidRPr="001B1794">
        <w:rPr>
          <w:rFonts w:ascii="Times New Roman" w:hAnsi="Times New Roman" w:cs="Times New Roman"/>
        </w:rPr>
        <w:t>Заказчика.</w:t>
      </w:r>
    </w:p>
    <w:p w:rsidR="00676C58" w:rsidRPr="001B1794" w:rsidRDefault="00676C58" w:rsidP="00AF6CE4">
      <w:pPr>
        <w:spacing w:after="0" w:line="240" w:lineRule="atLeast"/>
        <w:jc w:val="center"/>
        <w:rPr>
          <w:rFonts w:ascii="Times New Roman" w:hAnsi="Times New Roman" w:cs="Times New Roman"/>
          <w:b/>
        </w:rPr>
      </w:pPr>
    </w:p>
    <w:p w:rsidR="00C351B5" w:rsidRPr="001B1794" w:rsidRDefault="000F0575" w:rsidP="00AF6CE4">
      <w:pPr>
        <w:spacing w:after="0" w:line="240" w:lineRule="atLeast"/>
        <w:jc w:val="center"/>
        <w:rPr>
          <w:rFonts w:ascii="Times New Roman" w:hAnsi="Times New Roman" w:cs="Times New Roman"/>
          <w:b/>
        </w:rPr>
      </w:pPr>
      <w:r w:rsidRPr="001B1794">
        <w:rPr>
          <w:rFonts w:ascii="Times New Roman" w:hAnsi="Times New Roman" w:cs="Times New Roman"/>
          <w:b/>
        </w:rPr>
        <w:t>3. Сроки выполнения работ</w:t>
      </w:r>
    </w:p>
    <w:p w:rsidR="00AF6CE4" w:rsidRPr="001B1794" w:rsidRDefault="00C351B5" w:rsidP="00AF6CE4">
      <w:pPr>
        <w:spacing w:after="0" w:line="240" w:lineRule="atLeast"/>
        <w:jc w:val="both"/>
        <w:rPr>
          <w:rFonts w:ascii="Times New Roman" w:hAnsi="Times New Roman" w:cs="Times New Roman"/>
        </w:rPr>
      </w:pPr>
      <w:r w:rsidRPr="001B1794">
        <w:rPr>
          <w:rFonts w:ascii="Times New Roman" w:hAnsi="Times New Roman" w:cs="Times New Roman"/>
        </w:rPr>
        <w:t xml:space="preserve">3.1. Срок </w:t>
      </w:r>
      <w:r w:rsidR="00EE4A3E" w:rsidRPr="001B1794">
        <w:rPr>
          <w:rFonts w:ascii="Times New Roman" w:hAnsi="Times New Roman" w:cs="Times New Roman"/>
        </w:rPr>
        <w:t>проведения работ</w:t>
      </w:r>
      <w:r w:rsidR="00D05175" w:rsidRPr="001B1794">
        <w:rPr>
          <w:rFonts w:ascii="Times New Roman" w:hAnsi="Times New Roman" w:cs="Times New Roman"/>
        </w:rPr>
        <w:t xml:space="preserve"> - </w:t>
      </w:r>
      <w:r w:rsidR="0072327A" w:rsidRPr="001B1794">
        <w:rPr>
          <w:rFonts w:ascii="Times New Roman" w:hAnsi="Times New Roman" w:cs="Times New Roman"/>
        </w:rPr>
        <w:t>2</w:t>
      </w:r>
      <w:r w:rsidR="00B77511">
        <w:rPr>
          <w:rFonts w:ascii="Times New Roman" w:hAnsi="Times New Roman" w:cs="Times New Roman"/>
        </w:rPr>
        <w:t>0</w:t>
      </w:r>
      <w:r w:rsidRPr="001B1794">
        <w:rPr>
          <w:rFonts w:ascii="Times New Roman" w:hAnsi="Times New Roman" w:cs="Times New Roman"/>
        </w:rPr>
        <w:t xml:space="preserve"> </w:t>
      </w:r>
      <w:r w:rsidR="00D05175" w:rsidRPr="001B1794">
        <w:rPr>
          <w:rFonts w:ascii="Times New Roman" w:hAnsi="Times New Roman" w:cs="Times New Roman"/>
        </w:rPr>
        <w:t>(двадцать</w:t>
      </w:r>
      <w:r w:rsidR="006110F7">
        <w:rPr>
          <w:rFonts w:ascii="Times New Roman" w:hAnsi="Times New Roman" w:cs="Times New Roman"/>
        </w:rPr>
        <w:t xml:space="preserve"> пять</w:t>
      </w:r>
      <w:r w:rsidR="00D05175" w:rsidRPr="001B1794">
        <w:rPr>
          <w:rFonts w:ascii="Times New Roman" w:hAnsi="Times New Roman" w:cs="Times New Roman"/>
        </w:rPr>
        <w:t xml:space="preserve">) </w:t>
      </w:r>
      <w:r w:rsidRPr="001B1794">
        <w:rPr>
          <w:rFonts w:ascii="Times New Roman" w:hAnsi="Times New Roman" w:cs="Times New Roman"/>
        </w:rPr>
        <w:t>рабоч</w:t>
      </w:r>
      <w:r w:rsidR="00B93B6B" w:rsidRPr="001B1794">
        <w:rPr>
          <w:rFonts w:ascii="Times New Roman" w:hAnsi="Times New Roman" w:cs="Times New Roman"/>
        </w:rPr>
        <w:t xml:space="preserve">их дней </w:t>
      </w:r>
      <w:proofErr w:type="gramStart"/>
      <w:r w:rsidR="000B7B93" w:rsidRPr="001B1794">
        <w:rPr>
          <w:rFonts w:ascii="Times New Roman" w:hAnsi="Times New Roman" w:cs="Times New Roman"/>
        </w:rPr>
        <w:t xml:space="preserve">с </w:t>
      </w:r>
      <w:r w:rsidR="00E576A5" w:rsidRPr="001B1794">
        <w:rPr>
          <w:rFonts w:ascii="Times New Roman" w:hAnsi="Times New Roman" w:cs="Times New Roman"/>
        </w:rPr>
        <w:t xml:space="preserve">даты </w:t>
      </w:r>
      <w:r w:rsidR="00213575" w:rsidRPr="001B1794">
        <w:rPr>
          <w:rFonts w:ascii="Times New Roman" w:hAnsi="Times New Roman" w:cs="Times New Roman"/>
        </w:rPr>
        <w:t>подписания</w:t>
      </w:r>
      <w:proofErr w:type="gramEnd"/>
      <w:r w:rsidR="00213575" w:rsidRPr="001B1794">
        <w:rPr>
          <w:rFonts w:ascii="Times New Roman" w:hAnsi="Times New Roman" w:cs="Times New Roman"/>
        </w:rPr>
        <w:t xml:space="preserve"> настоящего Договора</w:t>
      </w:r>
      <w:r w:rsidR="00E576A5" w:rsidRPr="001B1794">
        <w:rPr>
          <w:rFonts w:ascii="Times New Roman" w:hAnsi="Times New Roman" w:cs="Times New Roman"/>
        </w:rPr>
        <w:t>.</w:t>
      </w:r>
    </w:p>
    <w:p w:rsidR="00C351B5" w:rsidRPr="001B1794" w:rsidRDefault="00C351B5" w:rsidP="00AF6CE4">
      <w:pPr>
        <w:spacing w:after="0" w:line="240" w:lineRule="atLeast"/>
        <w:jc w:val="both"/>
        <w:rPr>
          <w:rFonts w:ascii="Times New Roman" w:hAnsi="Times New Roman" w:cs="Times New Roman"/>
        </w:rPr>
      </w:pPr>
      <w:r w:rsidRPr="001B1794">
        <w:rPr>
          <w:rFonts w:ascii="Times New Roman" w:hAnsi="Times New Roman" w:cs="Times New Roman"/>
        </w:rPr>
        <w:t xml:space="preserve">3.2. Датой фактического окончания работ считается дата подписания Сторонами </w:t>
      </w:r>
      <w:r w:rsidR="006110F7">
        <w:rPr>
          <w:rFonts w:ascii="Times New Roman" w:hAnsi="Times New Roman" w:cs="Times New Roman"/>
        </w:rPr>
        <w:t>акта выполненных работ или УПД.</w:t>
      </w:r>
    </w:p>
    <w:p w:rsidR="00676C58" w:rsidRPr="001B1794" w:rsidRDefault="00676C58" w:rsidP="00AF6CE4">
      <w:pPr>
        <w:spacing w:after="0" w:line="240" w:lineRule="atLeast"/>
        <w:jc w:val="center"/>
        <w:rPr>
          <w:rFonts w:ascii="Times New Roman" w:hAnsi="Times New Roman" w:cs="Times New Roman"/>
          <w:b/>
        </w:rPr>
      </w:pPr>
    </w:p>
    <w:p w:rsidR="00C351B5" w:rsidRPr="001B1794" w:rsidRDefault="00C351B5" w:rsidP="00AF6CE4">
      <w:pPr>
        <w:spacing w:after="0" w:line="240" w:lineRule="atLeast"/>
        <w:jc w:val="center"/>
        <w:rPr>
          <w:rFonts w:ascii="Times New Roman" w:hAnsi="Times New Roman" w:cs="Times New Roman"/>
          <w:b/>
        </w:rPr>
      </w:pPr>
      <w:r w:rsidRPr="001B1794">
        <w:rPr>
          <w:rFonts w:ascii="Times New Roman" w:hAnsi="Times New Roman" w:cs="Times New Roman"/>
          <w:b/>
        </w:rPr>
        <w:t>4. Выполнение работ</w:t>
      </w:r>
      <w:r w:rsidR="00303369" w:rsidRPr="001B1794">
        <w:rPr>
          <w:rFonts w:ascii="Times New Roman" w:hAnsi="Times New Roman" w:cs="Times New Roman"/>
          <w:b/>
        </w:rPr>
        <w:t xml:space="preserve"> и порядок их принятия</w:t>
      </w:r>
    </w:p>
    <w:p w:rsidR="00303369" w:rsidRPr="001B1794" w:rsidRDefault="00303369" w:rsidP="00303369">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 xml:space="preserve">4.1. Все работы должны быть выполнены </w:t>
      </w:r>
      <w:r w:rsidR="00C672FA">
        <w:rPr>
          <w:rFonts w:ascii="Times New Roman" w:eastAsia="Times New Roman" w:hAnsi="Times New Roman" w:cs="Times New Roman"/>
          <w:lang w:eastAsia="ru-RU"/>
        </w:rPr>
        <w:t>Исполнителем</w:t>
      </w:r>
      <w:r w:rsidRPr="001B1794">
        <w:rPr>
          <w:rFonts w:ascii="Times New Roman" w:eastAsia="Times New Roman" w:hAnsi="Times New Roman" w:cs="Times New Roman"/>
          <w:lang w:eastAsia="ru-RU"/>
        </w:rPr>
        <w:t xml:space="preserve"> в соответствии с Приложением №1 к Договору, а также с соблюдением действующих законодательных норм и правил.</w:t>
      </w:r>
      <w:r w:rsidR="008D5844" w:rsidRPr="001B1794">
        <w:rPr>
          <w:rFonts w:ascii="Times New Roman" w:eastAsia="Times New Roman" w:hAnsi="Times New Roman" w:cs="Times New Roman"/>
          <w:lang w:eastAsia="ru-RU"/>
        </w:rPr>
        <w:t xml:space="preserve"> </w:t>
      </w:r>
      <w:r w:rsidR="008D5844" w:rsidRPr="001B1794">
        <w:rPr>
          <w:rFonts w:ascii="Times New Roman" w:hAnsi="Times New Roman" w:cs="Times New Roman"/>
        </w:rPr>
        <w:t xml:space="preserve">Для выполнения работ </w:t>
      </w:r>
      <w:r w:rsidR="00C672FA">
        <w:rPr>
          <w:rFonts w:ascii="Times New Roman" w:hAnsi="Times New Roman" w:cs="Times New Roman"/>
        </w:rPr>
        <w:t>Исполнитель</w:t>
      </w:r>
      <w:r w:rsidR="008D5844" w:rsidRPr="001B1794">
        <w:rPr>
          <w:rFonts w:ascii="Times New Roman" w:hAnsi="Times New Roman" w:cs="Times New Roman"/>
        </w:rPr>
        <w:t xml:space="preserve"> использует свои материалы (конструкции</w:t>
      </w:r>
      <w:r w:rsidR="007665FB">
        <w:rPr>
          <w:rFonts w:ascii="Times New Roman" w:hAnsi="Times New Roman" w:cs="Times New Roman"/>
        </w:rPr>
        <w:t>, запасные части</w:t>
      </w:r>
      <w:r w:rsidR="008D5844" w:rsidRPr="001B1794">
        <w:rPr>
          <w:rFonts w:ascii="Times New Roman" w:hAnsi="Times New Roman" w:cs="Times New Roman"/>
        </w:rPr>
        <w:t>). Требования к работам указаны в Приложении №1.</w:t>
      </w:r>
    </w:p>
    <w:p w:rsidR="00303369" w:rsidRPr="001B1794" w:rsidRDefault="00303369" w:rsidP="00303369">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4.2. Заказчик при условии не увеличения стоимости работ вправе вносить любые изменения в объем работ, которые, по его мнению, необходимы и не снижают надежность и качества объекта. При это</w:t>
      </w:r>
      <w:r w:rsidR="001859AE">
        <w:rPr>
          <w:rFonts w:ascii="Times New Roman" w:eastAsia="Times New Roman" w:hAnsi="Times New Roman" w:cs="Times New Roman"/>
          <w:lang w:eastAsia="ru-RU"/>
        </w:rPr>
        <w:t>м, письменно уведомив Исполнителя</w:t>
      </w:r>
      <w:r w:rsidRPr="001B1794">
        <w:rPr>
          <w:rFonts w:ascii="Times New Roman" w:eastAsia="Times New Roman" w:hAnsi="Times New Roman" w:cs="Times New Roman"/>
          <w:lang w:eastAsia="ru-RU"/>
        </w:rPr>
        <w:t xml:space="preserve"> за 5 (пять) дней, он может дать распоряжение, обязательное для </w:t>
      </w:r>
      <w:r w:rsidR="001859AE">
        <w:rPr>
          <w:rFonts w:ascii="Times New Roman" w:eastAsia="Times New Roman" w:hAnsi="Times New Roman" w:cs="Times New Roman"/>
          <w:lang w:eastAsia="ru-RU"/>
        </w:rPr>
        <w:t>Исполнителя</w:t>
      </w:r>
      <w:r w:rsidRPr="001B1794">
        <w:rPr>
          <w:rFonts w:ascii="Times New Roman" w:eastAsia="Times New Roman" w:hAnsi="Times New Roman" w:cs="Times New Roman"/>
          <w:lang w:eastAsia="ru-RU"/>
        </w:rPr>
        <w:t>, с указанием:</w:t>
      </w:r>
    </w:p>
    <w:p w:rsidR="00303369" w:rsidRPr="001B1794" w:rsidRDefault="00303369" w:rsidP="00303369">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 изменить характер, или качество, или вид любой части работы;</w:t>
      </w:r>
    </w:p>
    <w:p w:rsidR="00303369" w:rsidRPr="001B1794" w:rsidRDefault="00303369" w:rsidP="00303369">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 выполнить дополнительную работу любого характера, необходимую для завершения работ.</w:t>
      </w:r>
    </w:p>
    <w:p w:rsidR="00303369" w:rsidRPr="001B1794" w:rsidRDefault="00303369" w:rsidP="00303369">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4.3. Ответственность за с</w:t>
      </w:r>
      <w:r w:rsidR="001859AE">
        <w:rPr>
          <w:rFonts w:ascii="Times New Roman" w:eastAsia="Times New Roman" w:hAnsi="Times New Roman" w:cs="Times New Roman"/>
          <w:lang w:eastAsia="ru-RU"/>
        </w:rPr>
        <w:t>облюдение работниками Исполнителя</w:t>
      </w:r>
      <w:r w:rsidRPr="001B1794">
        <w:rPr>
          <w:rFonts w:ascii="Times New Roman" w:eastAsia="Times New Roman" w:hAnsi="Times New Roman" w:cs="Times New Roman"/>
          <w:lang w:eastAsia="ru-RU"/>
        </w:rPr>
        <w:t xml:space="preserve"> техники безопасности,</w:t>
      </w:r>
      <w:r w:rsidRPr="001B1794">
        <w:rPr>
          <w:color w:val="000000"/>
        </w:rPr>
        <w:t xml:space="preserve"> </w:t>
      </w:r>
      <w:r w:rsidRPr="001B1794">
        <w:rPr>
          <w:rFonts w:ascii="Times New Roman" w:hAnsi="Times New Roman" w:cs="Times New Roman"/>
          <w:color w:val="000000"/>
        </w:rPr>
        <w:t xml:space="preserve">природоохранного законодательства РФ, а также санитарно-эпидемиологических правил и </w:t>
      </w:r>
      <w:proofErr w:type="gramStart"/>
      <w:r w:rsidRPr="001B1794">
        <w:rPr>
          <w:rFonts w:ascii="Times New Roman" w:hAnsi="Times New Roman" w:cs="Times New Roman"/>
          <w:color w:val="000000"/>
        </w:rPr>
        <w:lastRenderedPageBreak/>
        <w:t>ограничений, действующих на территории Нижегородской области</w:t>
      </w:r>
      <w:r w:rsidRPr="001B1794">
        <w:rPr>
          <w:rFonts w:ascii="Times New Roman" w:eastAsia="Times New Roman" w:hAnsi="Times New Roman" w:cs="Times New Roman"/>
          <w:lang w:eastAsia="ru-RU"/>
        </w:rPr>
        <w:t xml:space="preserve"> при выполнении работ по настоящему договору несет</w:t>
      </w:r>
      <w:proofErr w:type="gramEnd"/>
      <w:r w:rsidRPr="001B1794">
        <w:rPr>
          <w:rFonts w:ascii="Times New Roman" w:eastAsia="Times New Roman" w:hAnsi="Times New Roman" w:cs="Times New Roman"/>
          <w:lang w:eastAsia="ru-RU"/>
        </w:rPr>
        <w:t xml:space="preserve"> </w:t>
      </w:r>
      <w:r w:rsidR="001859AE">
        <w:rPr>
          <w:rFonts w:ascii="Times New Roman" w:eastAsia="Times New Roman" w:hAnsi="Times New Roman" w:cs="Times New Roman"/>
          <w:lang w:eastAsia="ru-RU"/>
        </w:rPr>
        <w:t>Исполнитель</w:t>
      </w:r>
      <w:r w:rsidRPr="001B1794">
        <w:rPr>
          <w:rFonts w:ascii="Times New Roman" w:eastAsia="Times New Roman" w:hAnsi="Times New Roman" w:cs="Times New Roman"/>
          <w:lang w:eastAsia="ru-RU"/>
        </w:rPr>
        <w:t xml:space="preserve">. </w:t>
      </w:r>
      <w:r w:rsidR="00C6658F">
        <w:rPr>
          <w:rFonts w:ascii="Times New Roman" w:eastAsia="Times New Roman" w:hAnsi="Times New Roman" w:cs="Times New Roman"/>
          <w:lang w:eastAsia="ru-RU"/>
        </w:rPr>
        <w:t>Исполнитель</w:t>
      </w:r>
      <w:r w:rsidRPr="001B1794">
        <w:rPr>
          <w:rFonts w:ascii="Times New Roman" w:eastAsia="Times New Roman" w:hAnsi="Times New Roman" w:cs="Times New Roman"/>
          <w:lang w:eastAsia="ru-RU"/>
        </w:rPr>
        <w:t xml:space="preserve"> обязан проводить инструктаж своих работников по технике безопасности и охране труда, обеспечивать своих работников средствами индивидуальной защиты и осуществлять контроль за их использование работниками.  </w:t>
      </w:r>
    </w:p>
    <w:p w:rsidR="00303369" w:rsidRDefault="00B92765" w:rsidP="00303369">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4.4.</w:t>
      </w:r>
      <w:r w:rsidR="00303369" w:rsidRPr="001B1794">
        <w:rPr>
          <w:rFonts w:ascii="Times New Roman" w:eastAsia="Times New Roman" w:hAnsi="Times New Roman" w:cs="Times New Roman"/>
          <w:lang w:eastAsia="ru-RU"/>
        </w:rPr>
        <w:t xml:space="preserve"> </w:t>
      </w:r>
      <w:r w:rsidR="00C6658F">
        <w:rPr>
          <w:rFonts w:ascii="Times New Roman" w:eastAsia="Times New Roman" w:hAnsi="Times New Roman" w:cs="Times New Roman"/>
          <w:lang w:eastAsia="ru-RU"/>
        </w:rPr>
        <w:t>Исполнитель</w:t>
      </w:r>
      <w:r w:rsidR="00303369" w:rsidRPr="001B1794">
        <w:rPr>
          <w:rFonts w:ascii="Times New Roman" w:eastAsia="Times New Roman" w:hAnsi="Times New Roman" w:cs="Times New Roman"/>
          <w:lang w:eastAsia="ru-RU"/>
        </w:rPr>
        <w:t xml:space="preserve"> обязан применять при производстве работ механизмы, оборудование, инструмент, которые по своим техническим характеристикам соответствуют условиям безопасного выполнения работ, исключающие травматизм работников и возникновение аварий.</w:t>
      </w:r>
    </w:p>
    <w:p w:rsidR="005F28A3" w:rsidRPr="005F28A3" w:rsidRDefault="005F28A3" w:rsidP="005F28A3">
      <w:pPr>
        <w:spacing w:after="0" w:line="240" w:lineRule="auto"/>
        <w:jc w:val="both"/>
        <w:rPr>
          <w:rFonts w:ascii="Times New Roman" w:eastAsia="Times New Roman" w:hAnsi="Times New Roman" w:cs="Times New Roman"/>
          <w:lang w:eastAsia="ru-RU"/>
        </w:rPr>
      </w:pPr>
      <w:r w:rsidRPr="005F28A3">
        <w:rPr>
          <w:rFonts w:ascii="Times New Roman" w:eastAsia="Times New Roman" w:hAnsi="Times New Roman" w:cs="Times New Roman"/>
          <w:lang w:eastAsia="ru-RU"/>
        </w:rPr>
        <w:t xml:space="preserve">4.5 </w:t>
      </w:r>
      <w:r w:rsidRPr="005F28A3">
        <w:rPr>
          <w:rFonts w:ascii="Times New Roman" w:hAnsi="Times New Roman" w:cs="Times New Roman"/>
          <w:iCs/>
        </w:rPr>
        <w:t>Демонтаж, вывоз оборудования для его ремонта и его доставка после ремонта для осуществления монтажа у Заказчика осуществляется силами и средствами Исполнителя. Доставка осуществляется по адресу Заказчика: Нижегородская область, г. Дзержинск, ш. Московское, 56.</w:t>
      </w:r>
    </w:p>
    <w:p w:rsidR="00303369" w:rsidRPr="001B1794" w:rsidRDefault="00972999" w:rsidP="0030336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4.6</w:t>
      </w:r>
      <w:r w:rsidR="00B92765" w:rsidRPr="001B1794">
        <w:rPr>
          <w:rFonts w:ascii="Times New Roman" w:eastAsia="Times New Roman" w:hAnsi="Times New Roman" w:cs="Times New Roman"/>
          <w:lang w:eastAsia="ru-RU"/>
        </w:rPr>
        <w:t>.</w:t>
      </w:r>
      <w:r w:rsidR="00303369" w:rsidRPr="001B1794">
        <w:rPr>
          <w:rFonts w:ascii="Times New Roman" w:eastAsia="Times New Roman" w:hAnsi="Times New Roman" w:cs="Times New Roman"/>
          <w:lang w:eastAsia="ru-RU"/>
        </w:rPr>
        <w:t xml:space="preserve"> Приемка работ, выполненных </w:t>
      </w:r>
      <w:r w:rsidR="001859AE">
        <w:rPr>
          <w:rFonts w:ascii="Times New Roman" w:eastAsia="Times New Roman" w:hAnsi="Times New Roman" w:cs="Times New Roman"/>
          <w:lang w:eastAsia="ru-RU"/>
        </w:rPr>
        <w:t>Исполнителем</w:t>
      </w:r>
      <w:r w:rsidR="00303369" w:rsidRPr="001B1794">
        <w:rPr>
          <w:rFonts w:ascii="Times New Roman" w:eastAsia="Times New Roman" w:hAnsi="Times New Roman" w:cs="Times New Roman"/>
          <w:lang w:eastAsia="ru-RU"/>
        </w:rPr>
        <w:t xml:space="preserve">, осуществляется после выполнения всего объема работ, предусмотренного </w:t>
      </w:r>
      <w:r w:rsidR="00B92765" w:rsidRPr="001B1794">
        <w:rPr>
          <w:rFonts w:ascii="Times New Roman" w:eastAsia="Times New Roman" w:hAnsi="Times New Roman" w:cs="Times New Roman"/>
          <w:lang w:eastAsia="ru-RU"/>
        </w:rPr>
        <w:t>Приложением №1.</w:t>
      </w:r>
      <w:r w:rsidR="00303369" w:rsidRPr="001B1794">
        <w:rPr>
          <w:rFonts w:ascii="Times New Roman" w:eastAsia="Times New Roman" w:hAnsi="Times New Roman" w:cs="Times New Roman"/>
          <w:lang w:eastAsia="ru-RU"/>
        </w:rPr>
        <w:t xml:space="preserve"> Заказчик принимает выполненную работу </w:t>
      </w:r>
      <w:r w:rsidR="001859AE">
        <w:rPr>
          <w:rFonts w:ascii="Times New Roman" w:eastAsia="Times New Roman" w:hAnsi="Times New Roman" w:cs="Times New Roman"/>
          <w:lang w:eastAsia="ru-RU"/>
        </w:rPr>
        <w:t>Исполнителя</w:t>
      </w:r>
      <w:r w:rsidR="00303369" w:rsidRPr="001B1794">
        <w:rPr>
          <w:rFonts w:ascii="Times New Roman" w:eastAsia="Times New Roman" w:hAnsi="Times New Roman" w:cs="Times New Roman"/>
          <w:lang w:eastAsia="ru-RU"/>
        </w:rPr>
        <w:t xml:space="preserve"> путем подписания акта о приемке выполненных работ</w:t>
      </w:r>
      <w:r w:rsidR="00CB375E">
        <w:rPr>
          <w:rFonts w:ascii="Times New Roman" w:eastAsia="Times New Roman" w:hAnsi="Times New Roman" w:cs="Times New Roman"/>
          <w:lang w:eastAsia="ru-RU"/>
        </w:rPr>
        <w:t xml:space="preserve"> или УПД</w:t>
      </w:r>
      <w:r w:rsidR="00303369" w:rsidRPr="001B1794">
        <w:rPr>
          <w:rFonts w:ascii="Times New Roman" w:eastAsia="Times New Roman" w:hAnsi="Times New Roman" w:cs="Times New Roman"/>
          <w:lang w:eastAsia="ru-RU"/>
        </w:rPr>
        <w:t>.</w:t>
      </w:r>
    </w:p>
    <w:p w:rsidR="00303369" w:rsidRPr="001B1794" w:rsidRDefault="00972999" w:rsidP="0030336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w:t>
      </w:r>
      <w:r w:rsidR="00B92765" w:rsidRPr="001B1794">
        <w:rPr>
          <w:rFonts w:ascii="Times New Roman" w:eastAsia="Times New Roman" w:hAnsi="Times New Roman" w:cs="Times New Roman"/>
          <w:lang w:eastAsia="ru-RU"/>
        </w:rPr>
        <w:t>.</w:t>
      </w:r>
      <w:r w:rsidR="00303369" w:rsidRPr="001B1794">
        <w:rPr>
          <w:rFonts w:ascii="Times New Roman" w:eastAsia="Times New Roman" w:hAnsi="Times New Roman" w:cs="Times New Roman"/>
          <w:lang w:eastAsia="ru-RU"/>
        </w:rPr>
        <w:t xml:space="preserve"> По окончании срока выполнения работ </w:t>
      </w:r>
      <w:r w:rsidR="001859AE">
        <w:rPr>
          <w:rFonts w:ascii="Times New Roman" w:eastAsia="Times New Roman" w:hAnsi="Times New Roman" w:cs="Times New Roman"/>
          <w:lang w:eastAsia="ru-RU"/>
        </w:rPr>
        <w:t>Исполнитель</w:t>
      </w:r>
      <w:r w:rsidR="00303369" w:rsidRPr="001B1794">
        <w:rPr>
          <w:rFonts w:ascii="Times New Roman" w:eastAsia="Times New Roman" w:hAnsi="Times New Roman" w:cs="Times New Roman"/>
          <w:lang w:eastAsia="ru-RU"/>
        </w:rPr>
        <w:t xml:space="preserve"> письменно уведомляет Заказчика об окончании выполнения работ и готовности к сдаче результата работ путём направления Заказчику акта выполненных ра</w:t>
      </w:r>
      <w:r w:rsidR="00B92765" w:rsidRPr="001B1794">
        <w:rPr>
          <w:rFonts w:ascii="Times New Roman" w:eastAsia="Times New Roman" w:hAnsi="Times New Roman" w:cs="Times New Roman"/>
          <w:lang w:eastAsia="ru-RU"/>
        </w:rPr>
        <w:t>бот</w:t>
      </w:r>
      <w:r w:rsidR="00CB375E">
        <w:rPr>
          <w:rFonts w:ascii="Times New Roman" w:eastAsia="Times New Roman" w:hAnsi="Times New Roman" w:cs="Times New Roman"/>
          <w:lang w:eastAsia="ru-RU"/>
        </w:rPr>
        <w:t xml:space="preserve"> или УПД</w:t>
      </w:r>
      <w:r w:rsidR="00B92765" w:rsidRPr="001B1794">
        <w:rPr>
          <w:rFonts w:ascii="Times New Roman" w:eastAsia="Times New Roman" w:hAnsi="Times New Roman" w:cs="Times New Roman"/>
          <w:lang w:eastAsia="ru-RU"/>
        </w:rPr>
        <w:t>.</w:t>
      </w:r>
    </w:p>
    <w:p w:rsidR="00303369" w:rsidRPr="001B1794" w:rsidRDefault="00972999" w:rsidP="0030336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00B92765" w:rsidRPr="001B1794">
        <w:rPr>
          <w:rFonts w:ascii="Times New Roman" w:eastAsia="Times New Roman" w:hAnsi="Times New Roman" w:cs="Times New Roman"/>
          <w:lang w:eastAsia="ru-RU"/>
        </w:rPr>
        <w:t>.</w:t>
      </w:r>
      <w:r w:rsidR="00303369" w:rsidRPr="001B1794">
        <w:rPr>
          <w:rFonts w:ascii="Times New Roman" w:eastAsia="Times New Roman" w:hAnsi="Times New Roman" w:cs="Times New Roman"/>
          <w:lang w:eastAsia="ru-RU"/>
        </w:rPr>
        <w:t xml:space="preserve"> </w:t>
      </w:r>
      <w:proofErr w:type="gramStart"/>
      <w:r w:rsidR="00303369" w:rsidRPr="001B1794">
        <w:rPr>
          <w:rFonts w:ascii="Times New Roman" w:eastAsia="Times New Roman" w:hAnsi="Times New Roman" w:cs="Times New Roman"/>
          <w:lang w:eastAsia="ru-RU"/>
        </w:rPr>
        <w:t xml:space="preserve">Заказчик обязан в течение </w:t>
      </w:r>
      <w:r w:rsidR="00B92765" w:rsidRPr="001B1794">
        <w:rPr>
          <w:rFonts w:ascii="Times New Roman" w:eastAsia="Times New Roman" w:hAnsi="Times New Roman" w:cs="Times New Roman"/>
          <w:lang w:eastAsia="ru-RU"/>
        </w:rPr>
        <w:t>3</w:t>
      </w:r>
      <w:r w:rsidR="00303369" w:rsidRPr="001B1794">
        <w:rPr>
          <w:rFonts w:ascii="Times New Roman" w:eastAsia="Times New Roman" w:hAnsi="Times New Roman" w:cs="Times New Roman"/>
          <w:lang w:eastAsia="ru-RU"/>
        </w:rPr>
        <w:t xml:space="preserve"> (</w:t>
      </w:r>
      <w:r w:rsidR="00B92765" w:rsidRPr="001B1794">
        <w:rPr>
          <w:rFonts w:ascii="Times New Roman" w:eastAsia="Times New Roman" w:hAnsi="Times New Roman" w:cs="Times New Roman"/>
          <w:lang w:eastAsia="ru-RU"/>
        </w:rPr>
        <w:t>трех</w:t>
      </w:r>
      <w:r w:rsidR="00303369" w:rsidRPr="001B1794">
        <w:rPr>
          <w:rFonts w:ascii="Times New Roman" w:eastAsia="Times New Roman" w:hAnsi="Times New Roman" w:cs="Times New Roman"/>
          <w:lang w:eastAsia="ru-RU"/>
        </w:rPr>
        <w:t xml:space="preserve">) рабочих дней с момента </w:t>
      </w:r>
      <w:r w:rsidR="00E30621">
        <w:rPr>
          <w:rFonts w:ascii="Times New Roman" w:eastAsia="Times New Roman" w:hAnsi="Times New Roman" w:cs="Times New Roman"/>
          <w:lang w:eastAsia="ru-RU"/>
        </w:rPr>
        <w:t>получения уведомления Исполнителя</w:t>
      </w:r>
      <w:r w:rsidR="00303369" w:rsidRPr="001B1794">
        <w:rPr>
          <w:rFonts w:ascii="Times New Roman" w:eastAsia="Times New Roman" w:hAnsi="Times New Roman" w:cs="Times New Roman"/>
          <w:lang w:eastAsia="ru-RU"/>
        </w:rPr>
        <w:t xml:space="preserve"> об окончании работ на Объекте пр</w:t>
      </w:r>
      <w:r w:rsidR="00E30621">
        <w:rPr>
          <w:rFonts w:ascii="Times New Roman" w:eastAsia="Times New Roman" w:hAnsi="Times New Roman" w:cs="Times New Roman"/>
          <w:lang w:eastAsia="ru-RU"/>
        </w:rPr>
        <w:t>оизвести совместно с Исполнителем</w:t>
      </w:r>
      <w:r w:rsidR="00303369" w:rsidRPr="001B1794">
        <w:rPr>
          <w:rFonts w:ascii="Times New Roman" w:eastAsia="Times New Roman" w:hAnsi="Times New Roman" w:cs="Times New Roman"/>
          <w:lang w:eastAsia="ru-RU"/>
        </w:rPr>
        <w:t xml:space="preserve"> инспекцию Объект</w:t>
      </w:r>
      <w:r w:rsidR="00E30621">
        <w:rPr>
          <w:rFonts w:ascii="Times New Roman" w:eastAsia="Times New Roman" w:hAnsi="Times New Roman" w:cs="Times New Roman"/>
          <w:lang w:eastAsia="ru-RU"/>
        </w:rPr>
        <w:t>а в части выполнения Исполнителем</w:t>
      </w:r>
      <w:r w:rsidR="00303369" w:rsidRPr="001B1794">
        <w:rPr>
          <w:rFonts w:ascii="Times New Roman" w:eastAsia="Times New Roman" w:hAnsi="Times New Roman" w:cs="Times New Roman"/>
          <w:lang w:eastAsia="ru-RU"/>
        </w:rPr>
        <w:t xml:space="preserve"> работ, после чего Заказчик не позднее 5 </w:t>
      </w:r>
      <w:r w:rsidR="00B92765" w:rsidRPr="001B1794">
        <w:rPr>
          <w:rFonts w:ascii="Times New Roman" w:eastAsia="Times New Roman" w:hAnsi="Times New Roman" w:cs="Times New Roman"/>
          <w:lang w:eastAsia="ru-RU"/>
        </w:rPr>
        <w:t xml:space="preserve">(пяти) </w:t>
      </w:r>
      <w:r w:rsidR="00303369" w:rsidRPr="001B1794">
        <w:rPr>
          <w:rFonts w:ascii="Times New Roman" w:eastAsia="Times New Roman" w:hAnsi="Times New Roman" w:cs="Times New Roman"/>
          <w:lang w:eastAsia="ru-RU"/>
        </w:rPr>
        <w:t>рабочих</w:t>
      </w:r>
      <w:r w:rsidR="00357F18">
        <w:rPr>
          <w:rFonts w:ascii="Times New Roman" w:eastAsia="Times New Roman" w:hAnsi="Times New Roman" w:cs="Times New Roman"/>
          <w:lang w:eastAsia="ru-RU"/>
        </w:rPr>
        <w:t xml:space="preserve"> дней</w:t>
      </w:r>
      <w:r w:rsidR="00B92765" w:rsidRPr="001B1794">
        <w:rPr>
          <w:rFonts w:ascii="Times New Roman" w:eastAsia="Times New Roman" w:hAnsi="Times New Roman" w:cs="Times New Roman"/>
          <w:lang w:eastAsia="ru-RU"/>
        </w:rPr>
        <w:t xml:space="preserve"> с момента получения акта выполненных работ</w:t>
      </w:r>
      <w:r w:rsidR="00357F18">
        <w:rPr>
          <w:rFonts w:ascii="Times New Roman" w:eastAsia="Times New Roman" w:hAnsi="Times New Roman" w:cs="Times New Roman"/>
          <w:lang w:eastAsia="ru-RU"/>
        </w:rPr>
        <w:t xml:space="preserve"> или УПД</w:t>
      </w:r>
      <w:r w:rsidR="00B92765" w:rsidRPr="001B1794">
        <w:rPr>
          <w:rFonts w:ascii="Times New Roman" w:eastAsia="Times New Roman" w:hAnsi="Times New Roman" w:cs="Times New Roman"/>
          <w:lang w:eastAsia="ru-RU"/>
        </w:rPr>
        <w:t xml:space="preserve"> </w:t>
      </w:r>
      <w:r w:rsidR="00303369" w:rsidRPr="001B1794">
        <w:rPr>
          <w:rFonts w:ascii="Times New Roman" w:eastAsia="Times New Roman" w:hAnsi="Times New Roman" w:cs="Times New Roman"/>
          <w:lang w:eastAsia="ru-RU"/>
        </w:rPr>
        <w:t xml:space="preserve">подписывает </w:t>
      </w:r>
      <w:r w:rsidR="00B92765" w:rsidRPr="001B1794">
        <w:rPr>
          <w:rFonts w:ascii="Times New Roman" w:eastAsia="Times New Roman" w:hAnsi="Times New Roman" w:cs="Times New Roman"/>
          <w:lang w:eastAsia="ru-RU"/>
        </w:rPr>
        <w:t>его</w:t>
      </w:r>
      <w:r w:rsidR="00357F18">
        <w:rPr>
          <w:rFonts w:ascii="Times New Roman" w:eastAsia="Times New Roman" w:hAnsi="Times New Roman" w:cs="Times New Roman"/>
          <w:lang w:eastAsia="ru-RU"/>
        </w:rPr>
        <w:t xml:space="preserve">, </w:t>
      </w:r>
      <w:r w:rsidR="00303369" w:rsidRPr="001B1794">
        <w:rPr>
          <w:rFonts w:ascii="Times New Roman" w:eastAsia="Times New Roman" w:hAnsi="Times New Roman" w:cs="Times New Roman"/>
          <w:lang w:eastAsia="ru-RU"/>
        </w:rPr>
        <w:t xml:space="preserve">либо в указанный срок предоставляет </w:t>
      </w:r>
      <w:r w:rsidR="005A3D49">
        <w:rPr>
          <w:rFonts w:ascii="Times New Roman" w:eastAsia="Times New Roman" w:hAnsi="Times New Roman" w:cs="Times New Roman"/>
          <w:lang w:eastAsia="ru-RU"/>
        </w:rPr>
        <w:t>Исполнителю</w:t>
      </w:r>
      <w:r w:rsidR="00303369" w:rsidRPr="001B1794">
        <w:rPr>
          <w:rFonts w:ascii="Times New Roman" w:eastAsia="Times New Roman" w:hAnsi="Times New Roman" w:cs="Times New Roman"/>
          <w:lang w:eastAsia="ru-RU"/>
        </w:rPr>
        <w:t xml:space="preserve"> мотивированный отказ от приемки выполненных работ</w:t>
      </w:r>
      <w:proofErr w:type="gramEnd"/>
      <w:r w:rsidR="00303369" w:rsidRPr="001B1794">
        <w:rPr>
          <w:rFonts w:ascii="Times New Roman" w:eastAsia="Times New Roman" w:hAnsi="Times New Roman" w:cs="Times New Roman"/>
          <w:lang w:eastAsia="ru-RU"/>
        </w:rPr>
        <w:t xml:space="preserve"> в письменной форме. </w:t>
      </w:r>
    </w:p>
    <w:p w:rsidR="00303369" w:rsidRPr="001B1794" w:rsidRDefault="00972999" w:rsidP="0030336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4.9</w:t>
      </w:r>
      <w:r w:rsidR="007852B9" w:rsidRPr="001B1794">
        <w:rPr>
          <w:rFonts w:ascii="Times New Roman" w:eastAsia="Times New Roman" w:hAnsi="Times New Roman" w:cs="Times New Roman"/>
          <w:lang w:eastAsia="ru-RU"/>
        </w:rPr>
        <w:t>.</w:t>
      </w:r>
      <w:r w:rsidR="00B92765" w:rsidRPr="001B1794">
        <w:rPr>
          <w:rFonts w:ascii="Times New Roman" w:eastAsia="Times New Roman" w:hAnsi="Times New Roman" w:cs="Times New Roman"/>
          <w:lang w:eastAsia="ru-RU"/>
        </w:rPr>
        <w:t xml:space="preserve"> </w:t>
      </w:r>
      <w:r w:rsidR="00303369" w:rsidRPr="001B1794">
        <w:rPr>
          <w:rFonts w:ascii="Times New Roman" w:eastAsia="Times New Roman" w:hAnsi="Times New Roman" w:cs="Times New Roman"/>
          <w:lang w:eastAsia="ru-RU"/>
        </w:rPr>
        <w:t xml:space="preserve">В случае обнаружения при приемке работ отступлений </w:t>
      </w:r>
      <w:r w:rsidR="005A3D49">
        <w:rPr>
          <w:rFonts w:ascii="Times New Roman" w:eastAsia="Times New Roman" w:hAnsi="Times New Roman" w:cs="Times New Roman"/>
          <w:lang w:eastAsia="ru-RU"/>
        </w:rPr>
        <w:t>Исполнителя</w:t>
      </w:r>
      <w:r w:rsidR="00303369" w:rsidRPr="001B1794">
        <w:rPr>
          <w:rFonts w:ascii="Times New Roman" w:eastAsia="Times New Roman" w:hAnsi="Times New Roman" w:cs="Times New Roman"/>
          <w:lang w:eastAsia="ru-RU"/>
        </w:rPr>
        <w:t xml:space="preserve"> от требований, предусмотренных </w:t>
      </w:r>
      <w:r w:rsidR="004D502F" w:rsidRPr="001B1794">
        <w:rPr>
          <w:rFonts w:ascii="Times New Roman" w:eastAsia="Times New Roman" w:hAnsi="Times New Roman" w:cs="Times New Roman"/>
          <w:lang w:eastAsia="ru-RU"/>
        </w:rPr>
        <w:t xml:space="preserve">Приложением №1 и </w:t>
      </w:r>
      <w:r w:rsidR="00303369" w:rsidRPr="001B1794">
        <w:rPr>
          <w:rFonts w:ascii="Times New Roman" w:eastAsia="Times New Roman" w:hAnsi="Times New Roman" w:cs="Times New Roman"/>
          <w:lang w:eastAsia="ru-RU"/>
        </w:rPr>
        <w:t xml:space="preserve">п. </w:t>
      </w:r>
      <w:r w:rsidR="004D502F" w:rsidRPr="001B1794">
        <w:rPr>
          <w:rFonts w:ascii="Times New Roman" w:eastAsia="Times New Roman" w:hAnsi="Times New Roman" w:cs="Times New Roman"/>
          <w:lang w:eastAsia="ru-RU"/>
        </w:rPr>
        <w:t>4.2.</w:t>
      </w:r>
      <w:r w:rsidR="00303369" w:rsidRPr="001B1794">
        <w:rPr>
          <w:rFonts w:ascii="Times New Roman" w:eastAsia="Times New Roman" w:hAnsi="Times New Roman" w:cs="Times New Roman"/>
          <w:lang w:eastAsia="ru-RU"/>
        </w:rPr>
        <w:t xml:space="preserve"> Договора, обязательных для Сторон строительных норм и правил, либо условий настоящего Договора, ухудшивших результат работы, или обнаружения иных недостатков в работе, Сторонами составляется Акт, в котором отражаются обнаруженные недостатки, и Заказчиком устанавливается ср</w:t>
      </w:r>
      <w:r w:rsidR="005A3D49">
        <w:rPr>
          <w:rFonts w:ascii="Times New Roman" w:eastAsia="Times New Roman" w:hAnsi="Times New Roman" w:cs="Times New Roman"/>
          <w:lang w:eastAsia="ru-RU"/>
        </w:rPr>
        <w:t>ок для их устранения Исполнителем</w:t>
      </w:r>
      <w:r w:rsidR="00303369" w:rsidRPr="001B1794">
        <w:rPr>
          <w:rFonts w:ascii="Times New Roman" w:eastAsia="Times New Roman" w:hAnsi="Times New Roman" w:cs="Times New Roman"/>
          <w:lang w:eastAsia="ru-RU"/>
        </w:rPr>
        <w:t>.</w:t>
      </w:r>
    </w:p>
    <w:p w:rsidR="00303369" w:rsidRPr="001B1794" w:rsidRDefault="00303369" w:rsidP="00303369">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 xml:space="preserve">После устранения всех недостатков работ Стороны осуществляют повторную приемку работ с подписанием акта выполненных работ, в соответствии с п. </w:t>
      </w:r>
      <w:r w:rsidR="004D502F" w:rsidRPr="001B1794">
        <w:rPr>
          <w:rFonts w:ascii="Times New Roman" w:eastAsia="Times New Roman" w:hAnsi="Times New Roman" w:cs="Times New Roman"/>
          <w:lang w:eastAsia="ru-RU"/>
        </w:rPr>
        <w:t>4.</w:t>
      </w:r>
      <w:r w:rsidR="007852B9" w:rsidRPr="001B1794">
        <w:rPr>
          <w:rFonts w:ascii="Times New Roman" w:eastAsia="Times New Roman" w:hAnsi="Times New Roman" w:cs="Times New Roman"/>
          <w:lang w:eastAsia="ru-RU"/>
        </w:rPr>
        <w:t>7</w:t>
      </w:r>
      <w:r w:rsidR="004D502F" w:rsidRPr="001B1794">
        <w:rPr>
          <w:rFonts w:ascii="Times New Roman" w:eastAsia="Times New Roman" w:hAnsi="Times New Roman" w:cs="Times New Roman"/>
          <w:lang w:eastAsia="ru-RU"/>
        </w:rPr>
        <w:t>.</w:t>
      </w:r>
      <w:r w:rsidRPr="001B1794">
        <w:rPr>
          <w:rFonts w:ascii="Times New Roman" w:eastAsia="Times New Roman" w:hAnsi="Times New Roman" w:cs="Times New Roman"/>
          <w:lang w:eastAsia="ru-RU"/>
        </w:rPr>
        <w:t xml:space="preserve"> настоящего Договора.</w:t>
      </w:r>
    </w:p>
    <w:p w:rsidR="00303369" w:rsidRPr="001B1794" w:rsidRDefault="00972999" w:rsidP="0030336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4.10</w:t>
      </w:r>
      <w:r w:rsidR="004D502F" w:rsidRPr="001B1794">
        <w:rPr>
          <w:rFonts w:ascii="Times New Roman" w:eastAsia="Times New Roman" w:hAnsi="Times New Roman" w:cs="Times New Roman"/>
          <w:lang w:eastAsia="ru-RU"/>
        </w:rPr>
        <w:t>.</w:t>
      </w:r>
      <w:r w:rsidR="00303369" w:rsidRPr="001B1794">
        <w:rPr>
          <w:rFonts w:ascii="Times New Roman" w:eastAsia="Times New Roman" w:hAnsi="Times New Roman" w:cs="Times New Roman"/>
          <w:lang w:eastAsia="ru-RU"/>
        </w:rPr>
        <w:t xml:space="preserve"> При отказе либ</w:t>
      </w:r>
      <w:r w:rsidR="005A3D49">
        <w:rPr>
          <w:rFonts w:ascii="Times New Roman" w:eastAsia="Times New Roman" w:hAnsi="Times New Roman" w:cs="Times New Roman"/>
          <w:lang w:eastAsia="ru-RU"/>
        </w:rPr>
        <w:t>о уклонении Исполнителя</w:t>
      </w:r>
      <w:r w:rsidR="00303369" w:rsidRPr="001B1794">
        <w:rPr>
          <w:rFonts w:ascii="Times New Roman" w:eastAsia="Times New Roman" w:hAnsi="Times New Roman" w:cs="Times New Roman"/>
          <w:lang w:eastAsia="ru-RU"/>
        </w:rPr>
        <w:t xml:space="preserve"> от составления или подписания Акта, указанного в пункте </w:t>
      </w:r>
      <w:r w:rsidR="004D502F" w:rsidRPr="001B1794">
        <w:rPr>
          <w:rFonts w:ascii="Times New Roman" w:eastAsia="Times New Roman" w:hAnsi="Times New Roman" w:cs="Times New Roman"/>
          <w:lang w:eastAsia="ru-RU"/>
        </w:rPr>
        <w:t>4.</w:t>
      </w:r>
      <w:r>
        <w:rPr>
          <w:rFonts w:ascii="Times New Roman" w:eastAsia="Times New Roman" w:hAnsi="Times New Roman" w:cs="Times New Roman"/>
          <w:lang w:eastAsia="ru-RU"/>
        </w:rPr>
        <w:t>9</w:t>
      </w:r>
      <w:r w:rsidR="004D502F" w:rsidRPr="001B1794">
        <w:rPr>
          <w:rFonts w:ascii="Times New Roman" w:eastAsia="Times New Roman" w:hAnsi="Times New Roman" w:cs="Times New Roman"/>
          <w:lang w:eastAsia="ru-RU"/>
        </w:rPr>
        <w:t>.</w:t>
      </w:r>
      <w:r w:rsidR="00303369" w:rsidRPr="001B1794">
        <w:rPr>
          <w:rFonts w:ascii="Times New Roman" w:eastAsia="Times New Roman" w:hAnsi="Times New Roman" w:cs="Times New Roman"/>
          <w:lang w:eastAsia="ru-RU"/>
        </w:rPr>
        <w:t xml:space="preserve"> настоящего Договора, Заказчик п</w:t>
      </w:r>
      <w:r w:rsidR="00357F18">
        <w:rPr>
          <w:rFonts w:ascii="Times New Roman" w:eastAsia="Times New Roman" w:hAnsi="Times New Roman" w:cs="Times New Roman"/>
          <w:lang w:eastAsia="ru-RU"/>
        </w:rPr>
        <w:t xml:space="preserve">одписывает Акт в одностороннем </w:t>
      </w:r>
      <w:r w:rsidR="00303369" w:rsidRPr="001B1794">
        <w:rPr>
          <w:rFonts w:ascii="Times New Roman" w:eastAsia="Times New Roman" w:hAnsi="Times New Roman" w:cs="Times New Roman"/>
          <w:lang w:eastAsia="ru-RU"/>
        </w:rPr>
        <w:t>порядке. Подписанный Заказч</w:t>
      </w:r>
      <w:r w:rsidR="005A3D49">
        <w:rPr>
          <w:rFonts w:ascii="Times New Roman" w:eastAsia="Times New Roman" w:hAnsi="Times New Roman" w:cs="Times New Roman"/>
          <w:lang w:eastAsia="ru-RU"/>
        </w:rPr>
        <w:t>иком Акт направляется Исполнителю</w:t>
      </w:r>
      <w:r w:rsidR="00303369" w:rsidRPr="001B1794">
        <w:rPr>
          <w:rFonts w:ascii="Times New Roman" w:eastAsia="Times New Roman" w:hAnsi="Times New Roman" w:cs="Times New Roman"/>
          <w:lang w:eastAsia="ru-RU"/>
        </w:rPr>
        <w:t>.</w:t>
      </w:r>
    </w:p>
    <w:p w:rsidR="00303369" w:rsidRPr="001B1794" w:rsidRDefault="00972999" w:rsidP="0030336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4.11</w:t>
      </w:r>
      <w:r w:rsidR="004D502F" w:rsidRPr="001B1794">
        <w:rPr>
          <w:rFonts w:ascii="Times New Roman" w:eastAsia="Times New Roman" w:hAnsi="Times New Roman" w:cs="Times New Roman"/>
          <w:lang w:eastAsia="ru-RU"/>
        </w:rPr>
        <w:t>.</w:t>
      </w:r>
      <w:r w:rsidR="005A3D49">
        <w:rPr>
          <w:rFonts w:ascii="Times New Roman" w:eastAsia="Times New Roman" w:hAnsi="Times New Roman" w:cs="Times New Roman"/>
          <w:lang w:eastAsia="ru-RU"/>
        </w:rPr>
        <w:t xml:space="preserve"> Исполнитель</w:t>
      </w:r>
      <w:r w:rsidR="00303369" w:rsidRPr="001B1794">
        <w:rPr>
          <w:rFonts w:ascii="Times New Roman" w:eastAsia="Times New Roman" w:hAnsi="Times New Roman" w:cs="Times New Roman"/>
          <w:lang w:eastAsia="ru-RU"/>
        </w:rPr>
        <w:t xml:space="preserve"> должен без дополнительной оплаты устранить отраженные в Акте недостатки в установленный Заказчиком </w:t>
      </w:r>
      <w:r w:rsidR="004D502F" w:rsidRPr="001B1794">
        <w:rPr>
          <w:rFonts w:ascii="Times New Roman" w:eastAsia="Times New Roman" w:hAnsi="Times New Roman" w:cs="Times New Roman"/>
          <w:lang w:eastAsia="ru-RU"/>
        </w:rPr>
        <w:t xml:space="preserve">в Акте </w:t>
      </w:r>
      <w:r w:rsidR="00303369" w:rsidRPr="001B1794">
        <w:rPr>
          <w:rFonts w:ascii="Times New Roman" w:eastAsia="Times New Roman" w:hAnsi="Times New Roman" w:cs="Times New Roman"/>
          <w:lang w:eastAsia="ru-RU"/>
        </w:rPr>
        <w:t>срок.</w:t>
      </w:r>
    </w:p>
    <w:p w:rsidR="00303369" w:rsidRPr="001B1794" w:rsidRDefault="00972999" w:rsidP="0030336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4.12</w:t>
      </w:r>
      <w:r w:rsidR="004D502F" w:rsidRPr="001B1794">
        <w:rPr>
          <w:rFonts w:ascii="Times New Roman" w:eastAsia="Times New Roman" w:hAnsi="Times New Roman" w:cs="Times New Roman"/>
          <w:lang w:eastAsia="ru-RU"/>
        </w:rPr>
        <w:t xml:space="preserve">. </w:t>
      </w:r>
      <w:r w:rsidR="00303369" w:rsidRPr="001B1794">
        <w:rPr>
          <w:rFonts w:ascii="Times New Roman" w:eastAsia="Times New Roman" w:hAnsi="Times New Roman" w:cs="Times New Roman"/>
          <w:lang w:eastAsia="ru-RU"/>
        </w:rPr>
        <w:t xml:space="preserve">В </w:t>
      </w:r>
      <w:r w:rsidR="005A3D49">
        <w:rPr>
          <w:rFonts w:ascii="Times New Roman" w:eastAsia="Times New Roman" w:hAnsi="Times New Roman" w:cs="Times New Roman"/>
          <w:lang w:eastAsia="ru-RU"/>
        </w:rPr>
        <w:t>случае не устранения Исполнителем</w:t>
      </w:r>
      <w:r w:rsidR="00303369" w:rsidRPr="001B1794">
        <w:rPr>
          <w:rFonts w:ascii="Times New Roman" w:eastAsia="Times New Roman" w:hAnsi="Times New Roman" w:cs="Times New Roman"/>
          <w:lang w:eastAsia="ru-RU"/>
        </w:rPr>
        <w:t xml:space="preserve"> недостатков в соответствии с Актом, составленным согласно п.</w:t>
      </w:r>
      <w:r w:rsidR="004D502F" w:rsidRPr="001B1794">
        <w:rPr>
          <w:rFonts w:ascii="Times New Roman" w:eastAsia="Times New Roman" w:hAnsi="Times New Roman" w:cs="Times New Roman"/>
          <w:lang w:eastAsia="ru-RU"/>
        </w:rPr>
        <w:t>4.</w:t>
      </w:r>
      <w:r w:rsidR="007852B9" w:rsidRPr="001B1794">
        <w:rPr>
          <w:rFonts w:ascii="Times New Roman" w:eastAsia="Times New Roman" w:hAnsi="Times New Roman" w:cs="Times New Roman"/>
          <w:lang w:eastAsia="ru-RU"/>
        </w:rPr>
        <w:t>8</w:t>
      </w:r>
      <w:r w:rsidR="004D502F" w:rsidRPr="001B1794">
        <w:rPr>
          <w:rFonts w:ascii="Times New Roman" w:eastAsia="Times New Roman" w:hAnsi="Times New Roman" w:cs="Times New Roman"/>
          <w:lang w:eastAsia="ru-RU"/>
        </w:rPr>
        <w:t>.</w:t>
      </w:r>
      <w:r w:rsidR="00303369" w:rsidRPr="001B1794">
        <w:rPr>
          <w:rFonts w:ascii="Times New Roman" w:eastAsia="Times New Roman" w:hAnsi="Times New Roman" w:cs="Times New Roman"/>
          <w:lang w:eastAsia="ru-RU"/>
        </w:rPr>
        <w:t xml:space="preserve"> и </w:t>
      </w:r>
      <w:r w:rsidR="004D502F" w:rsidRPr="001B1794">
        <w:rPr>
          <w:rFonts w:ascii="Times New Roman" w:eastAsia="Times New Roman" w:hAnsi="Times New Roman" w:cs="Times New Roman"/>
          <w:lang w:eastAsia="ru-RU"/>
        </w:rPr>
        <w:t>4.</w:t>
      </w:r>
      <w:r w:rsidR="007852B9" w:rsidRPr="001B1794">
        <w:rPr>
          <w:rFonts w:ascii="Times New Roman" w:eastAsia="Times New Roman" w:hAnsi="Times New Roman" w:cs="Times New Roman"/>
          <w:lang w:eastAsia="ru-RU"/>
        </w:rPr>
        <w:t>9</w:t>
      </w:r>
      <w:r w:rsidR="004D502F" w:rsidRPr="001B1794">
        <w:rPr>
          <w:rFonts w:ascii="Times New Roman" w:eastAsia="Times New Roman" w:hAnsi="Times New Roman" w:cs="Times New Roman"/>
          <w:lang w:eastAsia="ru-RU"/>
        </w:rPr>
        <w:t>.</w:t>
      </w:r>
      <w:r w:rsidR="00303369" w:rsidRPr="001B1794">
        <w:rPr>
          <w:rFonts w:ascii="Times New Roman" w:eastAsia="Times New Roman" w:hAnsi="Times New Roman" w:cs="Times New Roman"/>
          <w:lang w:eastAsia="ru-RU"/>
        </w:rPr>
        <w:t xml:space="preserve"> настоящего Договора, Заказчик вправе привлечь для устранения недостат</w:t>
      </w:r>
      <w:r w:rsidR="005A3D49">
        <w:rPr>
          <w:rFonts w:ascii="Times New Roman" w:eastAsia="Times New Roman" w:hAnsi="Times New Roman" w:cs="Times New Roman"/>
          <w:lang w:eastAsia="ru-RU"/>
        </w:rPr>
        <w:t>ков работ третье лицо. Исполнитель</w:t>
      </w:r>
      <w:r w:rsidR="00303369" w:rsidRPr="001B1794">
        <w:rPr>
          <w:rFonts w:ascii="Times New Roman" w:eastAsia="Times New Roman" w:hAnsi="Times New Roman" w:cs="Times New Roman"/>
          <w:lang w:eastAsia="ru-RU"/>
        </w:rPr>
        <w:t xml:space="preserve"> обязан возместить Заказчику понесенные расходы на устранение недостатков.</w:t>
      </w:r>
    </w:p>
    <w:p w:rsidR="00303369" w:rsidRPr="001B1794" w:rsidRDefault="00303369" w:rsidP="00AF6CE4">
      <w:pPr>
        <w:spacing w:after="0" w:line="240" w:lineRule="atLeast"/>
        <w:jc w:val="both"/>
        <w:rPr>
          <w:rFonts w:ascii="Times New Roman" w:hAnsi="Times New Roman" w:cs="Times New Roman"/>
        </w:rPr>
      </w:pPr>
    </w:p>
    <w:p w:rsidR="00C351B5" w:rsidRPr="001B1794" w:rsidRDefault="00C351B5" w:rsidP="0097651E">
      <w:pPr>
        <w:spacing w:after="0" w:line="240" w:lineRule="atLeast"/>
        <w:jc w:val="center"/>
        <w:rPr>
          <w:rFonts w:ascii="Times New Roman" w:hAnsi="Times New Roman" w:cs="Times New Roman"/>
          <w:b/>
        </w:rPr>
      </w:pPr>
      <w:r w:rsidRPr="001B1794">
        <w:rPr>
          <w:rFonts w:ascii="Times New Roman" w:hAnsi="Times New Roman" w:cs="Times New Roman"/>
          <w:b/>
        </w:rPr>
        <w:t>5. Обязанности и права Заказчика</w:t>
      </w:r>
    </w:p>
    <w:p w:rsidR="00C351B5" w:rsidRPr="001B1794" w:rsidRDefault="00BE5593" w:rsidP="00C351B5">
      <w:pPr>
        <w:spacing w:after="0" w:line="240" w:lineRule="atLeast"/>
        <w:jc w:val="both"/>
        <w:rPr>
          <w:rFonts w:ascii="Times New Roman" w:hAnsi="Times New Roman" w:cs="Times New Roman"/>
        </w:rPr>
      </w:pPr>
      <w:r w:rsidRPr="001B1794">
        <w:rPr>
          <w:rFonts w:ascii="Times New Roman" w:hAnsi="Times New Roman" w:cs="Times New Roman"/>
        </w:rPr>
        <w:t>5.1</w:t>
      </w:r>
      <w:r w:rsidR="00C351B5" w:rsidRPr="001B1794">
        <w:rPr>
          <w:rFonts w:ascii="Times New Roman" w:hAnsi="Times New Roman" w:cs="Times New Roman"/>
        </w:rPr>
        <w:t xml:space="preserve">. Осуществлять контроль и надзор за ходом и качеством выполняемых работ, качеством используемых материалов, не вмешиваясь при этом в оперативно-хозяйственную деятельность </w:t>
      </w:r>
      <w:r w:rsidR="005A3D49">
        <w:rPr>
          <w:rFonts w:ascii="Times New Roman" w:hAnsi="Times New Roman" w:cs="Times New Roman"/>
        </w:rPr>
        <w:t>Исполнителя</w:t>
      </w:r>
      <w:r w:rsidR="00C351B5" w:rsidRPr="001B1794">
        <w:rPr>
          <w:rFonts w:ascii="Times New Roman" w:hAnsi="Times New Roman" w:cs="Times New Roman"/>
        </w:rPr>
        <w:t>.</w:t>
      </w:r>
    </w:p>
    <w:p w:rsidR="00C351B5" w:rsidRPr="001B1794" w:rsidRDefault="00BE5593" w:rsidP="00C351B5">
      <w:pPr>
        <w:spacing w:after="0" w:line="240" w:lineRule="atLeast"/>
        <w:jc w:val="both"/>
        <w:rPr>
          <w:rFonts w:ascii="Times New Roman" w:hAnsi="Times New Roman" w:cs="Times New Roman"/>
        </w:rPr>
      </w:pPr>
      <w:r w:rsidRPr="001B1794">
        <w:rPr>
          <w:rFonts w:ascii="Times New Roman" w:hAnsi="Times New Roman" w:cs="Times New Roman"/>
        </w:rPr>
        <w:t xml:space="preserve">5.2. </w:t>
      </w:r>
      <w:r w:rsidR="00C351B5" w:rsidRPr="001B1794">
        <w:rPr>
          <w:rFonts w:ascii="Times New Roman" w:hAnsi="Times New Roman" w:cs="Times New Roman"/>
        </w:rPr>
        <w:t>Произвести приемку и оплат</w:t>
      </w:r>
      <w:r w:rsidR="005A3D49">
        <w:rPr>
          <w:rFonts w:ascii="Times New Roman" w:hAnsi="Times New Roman" w:cs="Times New Roman"/>
        </w:rPr>
        <w:t>у работ, выполненных Исполнителем</w:t>
      </w:r>
      <w:r w:rsidR="00C351B5" w:rsidRPr="001B1794">
        <w:rPr>
          <w:rFonts w:ascii="Times New Roman" w:hAnsi="Times New Roman" w:cs="Times New Roman"/>
        </w:rPr>
        <w:t>.</w:t>
      </w:r>
    </w:p>
    <w:p w:rsidR="00676C58" w:rsidRPr="001B1794" w:rsidRDefault="00676C58" w:rsidP="0097651E">
      <w:pPr>
        <w:spacing w:after="0" w:line="240" w:lineRule="atLeast"/>
        <w:jc w:val="center"/>
        <w:rPr>
          <w:rFonts w:ascii="Times New Roman" w:hAnsi="Times New Roman" w:cs="Times New Roman"/>
          <w:b/>
        </w:rPr>
      </w:pPr>
    </w:p>
    <w:p w:rsidR="00C351B5" w:rsidRPr="001B1794" w:rsidRDefault="00C351B5" w:rsidP="0097651E">
      <w:pPr>
        <w:spacing w:after="0" w:line="240" w:lineRule="atLeast"/>
        <w:jc w:val="center"/>
        <w:rPr>
          <w:rFonts w:ascii="Times New Roman" w:hAnsi="Times New Roman" w:cs="Times New Roman"/>
          <w:b/>
        </w:rPr>
      </w:pPr>
      <w:r w:rsidRPr="001B1794">
        <w:rPr>
          <w:rFonts w:ascii="Times New Roman" w:hAnsi="Times New Roman" w:cs="Times New Roman"/>
          <w:b/>
        </w:rPr>
        <w:t>6</w:t>
      </w:r>
      <w:r w:rsidR="005A3D49">
        <w:rPr>
          <w:rFonts w:ascii="Times New Roman" w:hAnsi="Times New Roman" w:cs="Times New Roman"/>
          <w:b/>
        </w:rPr>
        <w:t>. Обязанности и права Исполнителя</w:t>
      </w:r>
    </w:p>
    <w:p w:rsidR="008D5844" w:rsidRPr="001B1794" w:rsidRDefault="008D5844" w:rsidP="008D5844">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6.1. Выполнить все работы в объемы и сроки, предусмотренные настоящим договором и сдать работы Зака</w:t>
      </w:r>
      <w:r w:rsidR="003A3EB1">
        <w:rPr>
          <w:rFonts w:ascii="Times New Roman" w:eastAsia="Times New Roman" w:hAnsi="Times New Roman" w:cs="Times New Roman"/>
          <w:lang w:eastAsia="ru-RU"/>
        </w:rPr>
        <w:t>зчику по акту выполненных работ или УПД.</w:t>
      </w:r>
    </w:p>
    <w:p w:rsidR="008D5844" w:rsidRDefault="008D5844" w:rsidP="008D5844">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6.2.</w:t>
      </w:r>
      <w:r w:rsidRPr="001B1794">
        <w:rPr>
          <w:rFonts w:ascii="Times New Roman" w:eastAsia="Times New Roman" w:hAnsi="Times New Roman" w:cs="Times New Roman"/>
          <w:lang w:eastAsia="ru-RU"/>
        </w:rPr>
        <w:tab/>
        <w:t xml:space="preserve">Производить работы в полном соответствии с Договором и Приложением №1 к нему, </w:t>
      </w:r>
      <w:r w:rsidR="007665FB">
        <w:rPr>
          <w:rFonts w:ascii="Times New Roman" w:eastAsia="Times New Roman" w:hAnsi="Times New Roman" w:cs="Times New Roman"/>
          <w:lang w:eastAsia="ru-RU"/>
        </w:rPr>
        <w:t xml:space="preserve">используя методики и технологии, рекомендованные производителем </w:t>
      </w:r>
      <w:r w:rsidRPr="001B1794">
        <w:rPr>
          <w:rFonts w:ascii="Times New Roman" w:eastAsia="Times New Roman" w:hAnsi="Times New Roman" w:cs="Times New Roman"/>
          <w:lang w:eastAsia="ru-RU"/>
        </w:rPr>
        <w:t>и сдать результат Заказчику.</w:t>
      </w:r>
    </w:p>
    <w:p w:rsidR="008D5844" w:rsidRPr="001B1794" w:rsidRDefault="006B0E7E" w:rsidP="008D584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6.3</w:t>
      </w:r>
      <w:r w:rsidR="008D5844" w:rsidRPr="001B1794">
        <w:rPr>
          <w:rFonts w:ascii="Times New Roman" w:eastAsia="Times New Roman" w:hAnsi="Times New Roman" w:cs="Times New Roman"/>
          <w:lang w:eastAsia="ru-RU"/>
        </w:rPr>
        <w:t>.</w:t>
      </w:r>
      <w:r w:rsidR="008D5844" w:rsidRPr="001B1794">
        <w:rPr>
          <w:rFonts w:ascii="Times New Roman" w:eastAsia="Times New Roman" w:hAnsi="Times New Roman" w:cs="Times New Roman"/>
          <w:lang w:eastAsia="ru-RU"/>
        </w:rPr>
        <w:tab/>
        <w:t xml:space="preserve">Обеспечить выполнение на объекте необходимых мероприятий по охране труда, пожарной и промышленной безопасности, санитарные нормы, регламенты, инструкции, технические условия, направленные на обеспечение экологической безопасности, природоохранного законодательства.  </w:t>
      </w:r>
    </w:p>
    <w:p w:rsidR="008D5844" w:rsidRPr="001B1794" w:rsidRDefault="006B0E7E" w:rsidP="008D584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6.4</w:t>
      </w:r>
      <w:r w:rsidR="008D5844" w:rsidRPr="001B1794">
        <w:rPr>
          <w:rFonts w:ascii="Times New Roman" w:eastAsia="Times New Roman" w:hAnsi="Times New Roman" w:cs="Times New Roman"/>
          <w:lang w:eastAsia="ru-RU"/>
        </w:rPr>
        <w:t>.</w:t>
      </w:r>
      <w:r w:rsidR="008D5844" w:rsidRPr="001B1794">
        <w:rPr>
          <w:rFonts w:ascii="Times New Roman" w:eastAsia="Times New Roman" w:hAnsi="Times New Roman" w:cs="Times New Roman"/>
          <w:lang w:eastAsia="ru-RU"/>
        </w:rPr>
        <w:tab/>
        <w:t>Незамедлительно известить Заказчика и до получения от него указаний приостановить работы при обнаружении:</w:t>
      </w:r>
    </w:p>
    <w:p w:rsidR="008D5844" w:rsidRPr="001B1794" w:rsidRDefault="008D5844" w:rsidP="008D5844">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 возможности неблагоприятных для Заказчика последствий выполнения его указаний о способе выполнения работы;</w:t>
      </w:r>
    </w:p>
    <w:p w:rsidR="008D5844" w:rsidRPr="001B1794" w:rsidRDefault="008D5844" w:rsidP="008D5844">
      <w:pPr>
        <w:spacing w:after="0" w:line="240" w:lineRule="atLeast"/>
        <w:jc w:val="both"/>
        <w:rPr>
          <w:rFonts w:ascii="Times New Roman" w:hAnsi="Times New Roman" w:cs="Times New Roman"/>
        </w:rPr>
      </w:pPr>
      <w:r w:rsidRPr="001B1794">
        <w:rPr>
          <w:rFonts w:ascii="Times New Roman" w:hAnsi="Times New Roman" w:cs="Times New Roman"/>
          <w:b/>
        </w:rPr>
        <w:t xml:space="preserve">- </w:t>
      </w:r>
      <w:r w:rsidR="001B55DD">
        <w:rPr>
          <w:rFonts w:ascii="Times New Roman" w:eastAsia="Times New Roman" w:hAnsi="Times New Roman" w:cs="Times New Roman"/>
          <w:lang w:eastAsia="ru-RU"/>
        </w:rPr>
        <w:t>иных, не зависящих от Исполнителя</w:t>
      </w:r>
      <w:r w:rsidRPr="001B1794">
        <w:rPr>
          <w:rFonts w:ascii="Times New Roman" w:eastAsia="Times New Roman" w:hAnsi="Times New Roman" w:cs="Times New Roman"/>
          <w:lang w:eastAsia="ru-RU"/>
        </w:rPr>
        <w:t xml:space="preserve"> обстоятельств, угрожающих годности или прочности результатов выполняемой работы, либо создают невозможность ее завершения в срок.</w:t>
      </w:r>
    </w:p>
    <w:p w:rsidR="004305FC" w:rsidRPr="001B1794" w:rsidRDefault="004305FC" w:rsidP="004305FC">
      <w:pPr>
        <w:spacing w:after="0" w:line="240" w:lineRule="auto"/>
        <w:jc w:val="center"/>
        <w:rPr>
          <w:rFonts w:ascii="Times New Roman" w:eastAsia="Times New Roman" w:hAnsi="Times New Roman" w:cs="Times New Roman"/>
          <w:b/>
          <w:lang w:eastAsia="ru-RU"/>
        </w:rPr>
      </w:pPr>
      <w:r w:rsidRPr="001B1794">
        <w:rPr>
          <w:rFonts w:ascii="Times New Roman" w:eastAsia="Times New Roman" w:hAnsi="Times New Roman" w:cs="Times New Roman"/>
          <w:b/>
          <w:lang w:eastAsia="ru-RU"/>
        </w:rPr>
        <w:lastRenderedPageBreak/>
        <w:t>7. Гарантия качества</w:t>
      </w:r>
    </w:p>
    <w:p w:rsidR="004305FC" w:rsidRPr="001B1794" w:rsidRDefault="001B55DD" w:rsidP="004305F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7.1.</w:t>
      </w:r>
      <w:r>
        <w:rPr>
          <w:rFonts w:ascii="Times New Roman" w:eastAsia="Times New Roman" w:hAnsi="Times New Roman" w:cs="Times New Roman"/>
          <w:lang w:eastAsia="ru-RU"/>
        </w:rPr>
        <w:tab/>
        <w:t>Исполнитель</w:t>
      </w:r>
      <w:r w:rsidR="004305FC" w:rsidRPr="001B1794">
        <w:rPr>
          <w:rFonts w:ascii="Times New Roman" w:eastAsia="Times New Roman" w:hAnsi="Times New Roman" w:cs="Times New Roman"/>
          <w:lang w:eastAsia="ru-RU"/>
        </w:rPr>
        <w:t xml:space="preserve"> гарантирует:</w:t>
      </w:r>
    </w:p>
    <w:p w:rsidR="004305FC" w:rsidRPr="001B1794" w:rsidRDefault="004305FC" w:rsidP="004305FC">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 качество выполнения всех работ в соответствии с утвержденной Заказчиком в устан</w:t>
      </w:r>
      <w:r w:rsidR="00C25DE3">
        <w:rPr>
          <w:rFonts w:ascii="Times New Roman" w:eastAsia="Times New Roman" w:hAnsi="Times New Roman" w:cs="Times New Roman"/>
          <w:lang w:eastAsia="ru-RU"/>
        </w:rPr>
        <w:t>овленном порядке документацией, методиками и технологиями производителя оборудования</w:t>
      </w:r>
      <w:r w:rsidRPr="001B1794">
        <w:rPr>
          <w:rFonts w:ascii="Times New Roman" w:eastAsia="Times New Roman" w:hAnsi="Times New Roman" w:cs="Times New Roman"/>
          <w:lang w:eastAsia="ru-RU"/>
        </w:rPr>
        <w:t>;</w:t>
      </w:r>
    </w:p>
    <w:p w:rsidR="004305FC" w:rsidRPr="001B1794" w:rsidRDefault="004305FC" w:rsidP="004305FC">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 своевременное устранение недостатков и дефектов, выявленных при приемке работ и в период гарантийной эксплуатации объекта.</w:t>
      </w:r>
    </w:p>
    <w:p w:rsidR="004305FC" w:rsidRPr="001B1794" w:rsidRDefault="004305FC" w:rsidP="004305FC">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 xml:space="preserve">7.2. </w:t>
      </w:r>
      <w:r w:rsidRPr="001B1794">
        <w:t xml:space="preserve"> </w:t>
      </w:r>
      <w:r w:rsidRPr="001B1794">
        <w:rPr>
          <w:rFonts w:ascii="Times New Roman" w:eastAsia="Times New Roman" w:hAnsi="Times New Roman" w:cs="Times New Roman"/>
          <w:lang w:eastAsia="ru-RU"/>
        </w:rPr>
        <w:t xml:space="preserve">Гарантийный </w:t>
      </w:r>
      <w:r w:rsidR="00DF4BCE">
        <w:rPr>
          <w:rFonts w:ascii="Times New Roman" w:eastAsia="Times New Roman" w:hAnsi="Times New Roman" w:cs="Times New Roman"/>
          <w:lang w:eastAsia="ru-RU"/>
        </w:rPr>
        <w:t>срок на проведенные работы -</w:t>
      </w:r>
      <w:r w:rsidR="00E46E2D">
        <w:rPr>
          <w:rFonts w:ascii="Times New Roman" w:eastAsia="Times New Roman" w:hAnsi="Times New Roman" w:cs="Times New Roman"/>
          <w:lang w:eastAsia="ru-RU"/>
        </w:rPr>
        <w:t xml:space="preserve"> </w:t>
      </w:r>
      <w:r w:rsidR="00DF4BCE">
        <w:rPr>
          <w:rFonts w:ascii="Times New Roman" w:eastAsia="Times New Roman" w:hAnsi="Times New Roman" w:cs="Times New Roman"/>
          <w:lang w:eastAsia="ru-RU"/>
        </w:rPr>
        <w:t>12 (двенадцать</w:t>
      </w:r>
      <w:r w:rsidR="00B37A0C" w:rsidRPr="001B1794">
        <w:rPr>
          <w:rFonts w:ascii="Times New Roman" w:eastAsia="Times New Roman" w:hAnsi="Times New Roman" w:cs="Times New Roman"/>
          <w:lang w:eastAsia="ru-RU"/>
        </w:rPr>
        <w:t>)</w:t>
      </w:r>
      <w:r w:rsidR="00DF4BCE">
        <w:rPr>
          <w:rFonts w:ascii="Times New Roman" w:eastAsia="Times New Roman" w:hAnsi="Times New Roman" w:cs="Times New Roman"/>
          <w:lang w:eastAsia="ru-RU"/>
        </w:rPr>
        <w:t xml:space="preserve"> месяцев от даты</w:t>
      </w:r>
      <w:r w:rsidRPr="001B1794">
        <w:rPr>
          <w:rFonts w:ascii="Times New Roman" w:eastAsia="Times New Roman" w:hAnsi="Times New Roman" w:cs="Times New Roman"/>
          <w:lang w:eastAsia="ru-RU"/>
        </w:rPr>
        <w:t xml:space="preserve"> подписания сторонами акта выполненных работ</w:t>
      </w:r>
      <w:r w:rsidR="001467A7">
        <w:rPr>
          <w:rFonts w:ascii="Times New Roman" w:eastAsia="Times New Roman" w:hAnsi="Times New Roman" w:cs="Times New Roman"/>
          <w:lang w:eastAsia="ru-RU"/>
        </w:rPr>
        <w:t xml:space="preserve"> или УПД</w:t>
      </w:r>
      <w:r w:rsidRPr="001B1794">
        <w:rPr>
          <w:rFonts w:ascii="Times New Roman" w:eastAsia="Times New Roman" w:hAnsi="Times New Roman" w:cs="Times New Roman"/>
          <w:lang w:eastAsia="ru-RU"/>
        </w:rPr>
        <w:t>. Если в течение гарантийного срока будет установлено, что работы выполнены с дефектами или не соответствующим условия</w:t>
      </w:r>
      <w:r w:rsidR="001B55DD">
        <w:rPr>
          <w:rFonts w:ascii="Times New Roman" w:eastAsia="Times New Roman" w:hAnsi="Times New Roman" w:cs="Times New Roman"/>
          <w:lang w:eastAsia="ru-RU"/>
        </w:rPr>
        <w:t>м настоящего Договора, Исполнитель</w:t>
      </w:r>
      <w:r w:rsidRPr="001B1794">
        <w:rPr>
          <w:rFonts w:ascii="Times New Roman" w:eastAsia="Times New Roman" w:hAnsi="Times New Roman" w:cs="Times New Roman"/>
          <w:lang w:eastAsia="ru-RU"/>
        </w:rPr>
        <w:t xml:space="preserve"> своими силами и за свой счет производит замену или ремонт </w:t>
      </w:r>
      <w:proofErr w:type="gramStart"/>
      <w:r w:rsidR="00C25DE3">
        <w:rPr>
          <w:rFonts w:ascii="Times New Roman" w:eastAsia="Times New Roman" w:hAnsi="Times New Roman" w:cs="Times New Roman"/>
          <w:lang w:eastAsia="ru-RU"/>
        </w:rPr>
        <w:t>оборудования</w:t>
      </w:r>
      <w:proofErr w:type="gramEnd"/>
      <w:r w:rsidR="00C25DE3">
        <w:rPr>
          <w:rFonts w:ascii="Times New Roman" w:eastAsia="Times New Roman" w:hAnsi="Times New Roman" w:cs="Times New Roman"/>
          <w:lang w:eastAsia="ru-RU"/>
        </w:rPr>
        <w:t xml:space="preserve"> </w:t>
      </w:r>
      <w:r w:rsidRPr="001B1794">
        <w:rPr>
          <w:rFonts w:ascii="Times New Roman" w:eastAsia="Times New Roman" w:hAnsi="Times New Roman" w:cs="Times New Roman"/>
          <w:lang w:eastAsia="ru-RU"/>
        </w:rPr>
        <w:t>в срок установленный Заказчиком на основании Акта о выявлении дефекта, подпис</w:t>
      </w:r>
      <w:r w:rsidR="006B0E7E">
        <w:rPr>
          <w:rFonts w:ascii="Times New Roman" w:eastAsia="Times New Roman" w:hAnsi="Times New Roman" w:cs="Times New Roman"/>
          <w:lang w:eastAsia="ru-RU"/>
        </w:rPr>
        <w:t>анного представителем Исполнителя</w:t>
      </w:r>
      <w:r w:rsidRPr="001B1794">
        <w:rPr>
          <w:rFonts w:ascii="Times New Roman" w:eastAsia="Times New Roman" w:hAnsi="Times New Roman" w:cs="Times New Roman"/>
          <w:lang w:eastAsia="ru-RU"/>
        </w:rPr>
        <w:t xml:space="preserve"> и представителем Заказчика. </w:t>
      </w:r>
    </w:p>
    <w:p w:rsidR="004305FC" w:rsidRPr="001B1794" w:rsidRDefault="004305FC" w:rsidP="004305FC">
      <w:pPr>
        <w:spacing w:after="0" w:line="240" w:lineRule="auto"/>
        <w:jc w:val="both"/>
        <w:rPr>
          <w:rFonts w:ascii="Times New Roman" w:eastAsia="Times New Roman" w:hAnsi="Times New Roman" w:cs="Times New Roman"/>
          <w:lang w:eastAsia="ru-RU"/>
        </w:rPr>
      </w:pPr>
      <w:r w:rsidRPr="001B1794">
        <w:rPr>
          <w:rFonts w:ascii="Times New Roman" w:eastAsia="Times New Roman" w:hAnsi="Times New Roman" w:cs="Times New Roman"/>
          <w:lang w:eastAsia="ru-RU"/>
        </w:rPr>
        <w:t>7.3.</w:t>
      </w:r>
      <w:r w:rsidRPr="001B1794">
        <w:rPr>
          <w:rFonts w:ascii="Times New Roman" w:eastAsia="Times New Roman" w:hAnsi="Times New Roman" w:cs="Times New Roman"/>
          <w:lang w:eastAsia="ru-RU"/>
        </w:rPr>
        <w:tab/>
        <w:t>Если в период гарантийной эксплуатации объекта обнаружатся деф</w:t>
      </w:r>
      <w:r w:rsidR="006B0E7E">
        <w:rPr>
          <w:rFonts w:ascii="Times New Roman" w:eastAsia="Times New Roman" w:hAnsi="Times New Roman" w:cs="Times New Roman"/>
          <w:lang w:eastAsia="ru-RU"/>
        </w:rPr>
        <w:t>екты, допущенные по вине Исполнителя, то Исполнитель</w:t>
      </w:r>
      <w:r w:rsidRPr="001B1794">
        <w:rPr>
          <w:rFonts w:ascii="Times New Roman" w:eastAsia="Times New Roman" w:hAnsi="Times New Roman" w:cs="Times New Roman"/>
          <w:lang w:eastAsia="ru-RU"/>
        </w:rPr>
        <w:t xml:space="preserve"> обязан их устранить за свой счет и в согласованные с Заказчиком сроки. Для участия в составлении акта, фиксирующего дефекты, согласования порядка </w:t>
      </w:r>
      <w:r w:rsidR="001B55DD">
        <w:rPr>
          <w:rFonts w:ascii="Times New Roman" w:eastAsia="Times New Roman" w:hAnsi="Times New Roman" w:cs="Times New Roman"/>
          <w:lang w:eastAsia="ru-RU"/>
        </w:rPr>
        <w:t>и сроков их устранения Исполнитель</w:t>
      </w:r>
      <w:r w:rsidRPr="001B1794">
        <w:rPr>
          <w:rFonts w:ascii="Times New Roman" w:eastAsia="Times New Roman" w:hAnsi="Times New Roman" w:cs="Times New Roman"/>
          <w:lang w:eastAsia="ru-RU"/>
        </w:rPr>
        <w:t xml:space="preserve"> обязан направить своего представителя не позднее 10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4305FC" w:rsidRPr="001B1794" w:rsidRDefault="00610148" w:rsidP="004305F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7.4. В случае отказа Исполнителя</w:t>
      </w:r>
      <w:r w:rsidR="004305FC" w:rsidRPr="001B1794">
        <w:rPr>
          <w:rFonts w:ascii="Times New Roman" w:eastAsia="Times New Roman" w:hAnsi="Times New Roman" w:cs="Times New Roman"/>
          <w:lang w:eastAsia="ru-RU"/>
        </w:rPr>
        <w:t xml:space="preserve"> устранить обнаруженные дефекты, Заказчик вправе привлечь для их устранения третьих лиц</w:t>
      </w:r>
      <w:r>
        <w:rPr>
          <w:rFonts w:ascii="Times New Roman" w:eastAsia="Times New Roman" w:hAnsi="Times New Roman" w:cs="Times New Roman"/>
          <w:lang w:eastAsia="ru-RU"/>
        </w:rPr>
        <w:t xml:space="preserve"> за счет Исполнителя</w:t>
      </w:r>
      <w:r w:rsidR="004305FC" w:rsidRPr="001B1794">
        <w:rPr>
          <w:rFonts w:ascii="Times New Roman" w:eastAsia="Times New Roman" w:hAnsi="Times New Roman" w:cs="Times New Roman"/>
          <w:lang w:eastAsia="ru-RU"/>
        </w:rPr>
        <w:t xml:space="preserve">. </w:t>
      </w:r>
    </w:p>
    <w:p w:rsidR="00676C58" w:rsidRPr="001B1794" w:rsidRDefault="00676C58" w:rsidP="0097651E">
      <w:pPr>
        <w:spacing w:after="0" w:line="240" w:lineRule="atLeast"/>
        <w:jc w:val="center"/>
        <w:rPr>
          <w:rFonts w:ascii="Times New Roman" w:hAnsi="Times New Roman" w:cs="Times New Roman"/>
          <w:b/>
        </w:rPr>
      </w:pPr>
    </w:p>
    <w:p w:rsidR="00513DF4" w:rsidRPr="001B1794" w:rsidRDefault="00513DF4" w:rsidP="00286B1A">
      <w:pPr>
        <w:spacing w:after="0" w:line="240" w:lineRule="auto"/>
        <w:contextualSpacing/>
        <w:jc w:val="center"/>
        <w:rPr>
          <w:rFonts w:ascii="Times New Roman" w:hAnsi="Times New Roman" w:cs="Times New Roman"/>
          <w:b/>
        </w:rPr>
      </w:pPr>
      <w:r w:rsidRPr="001B1794">
        <w:rPr>
          <w:rFonts w:ascii="Times New Roman" w:hAnsi="Times New Roman" w:cs="Times New Roman"/>
          <w:b/>
        </w:rPr>
        <w:t>8. Ответственность с</w:t>
      </w:r>
      <w:r w:rsidR="00C351B5" w:rsidRPr="001B1794">
        <w:rPr>
          <w:rFonts w:ascii="Times New Roman" w:hAnsi="Times New Roman" w:cs="Times New Roman"/>
          <w:b/>
        </w:rPr>
        <w:t>торон</w:t>
      </w:r>
      <w:r w:rsidRPr="001B1794">
        <w:rPr>
          <w:rFonts w:ascii="Times New Roman" w:hAnsi="Times New Roman" w:cs="Times New Roman"/>
          <w:b/>
        </w:rPr>
        <w:t xml:space="preserve"> и порядок урегулирования споров</w:t>
      </w:r>
    </w:p>
    <w:p w:rsidR="00C351B5" w:rsidRPr="001B1794" w:rsidRDefault="00C351B5" w:rsidP="00286B1A">
      <w:pPr>
        <w:spacing w:after="0" w:line="240" w:lineRule="auto"/>
        <w:contextualSpacing/>
        <w:jc w:val="both"/>
        <w:rPr>
          <w:rFonts w:ascii="Times New Roman" w:hAnsi="Times New Roman" w:cs="Times New Roman"/>
        </w:rPr>
      </w:pPr>
      <w:r w:rsidRPr="001B1794">
        <w:rPr>
          <w:rFonts w:ascii="Times New Roman" w:hAnsi="Times New Roman" w:cs="Times New Roman"/>
        </w:rPr>
        <w:t>8.1. За неисполнение (ненадлежащее или несвоевременное исполнение)</w:t>
      </w:r>
      <w:r w:rsidR="00B301B8" w:rsidRPr="001B1794">
        <w:rPr>
          <w:rFonts w:ascii="Times New Roman" w:hAnsi="Times New Roman" w:cs="Times New Roman"/>
        </w:rPr>
        <w:t xml:space="preserve"> принятых на себя обязатель</w:t>
      </w:r>
      <w:proofErr w:type="gramStart"/>
      <w:r w:rsidR="00B301B8" w:rsidRPr="001B1794">
        <w:rPr>
          <w:rFonts w:ascii="Times New Roman" w:hAnsi="Times New Roman" w:cs="Times New Roman"/>
        </w:rPr>
        <w:t xml:space="preserve">ств </w:t>
      </w:r>
      <w:r w:rsidRPr="001B1794">
        <w:rPr>
          <w:rFonts w:ascii="Times New Roman" w:hAnsi="Times New Roman" w:cs="Times New Roman"/>
        </w:rPr>
        <w:t>Ст</w:t>
      </w:r>
      <w:proofErr w:type="gramEnd"/>
      <w:r w:rsidRPr="001B1794">
        <w:rPr>
          <w:rFonts w:ascii="Times New Roman" w:hAnsi="Times New Roman" w:cs="Times New Roman"/>
        </w:rPr>
        <w:t>ороны несут ответственность в соответствии с действующим законодательством РФ.</w:t>
      </w:r>
    </w:p>
    <w:p w:rsidR="00AD3068" w:rsidRPr="001B1794" w:rsidRDefault="00513DF4" w:rsidP="00286B1A">
      <w:pPr>
        <w:pStyle w:val="Normal2"/>
        <w:tabs>
          <w:tab w:val="left" w:pos="426"/>
        </w:tabs>
        <w:contextualSpacing/>
        <w:jc w:val="both"/>
        <w:rPr>
          <w:rFonts w:ascii="Times New Roman" w:hAnsi="Times New Roman"/>
          <w:bCs/>
          <w:sz w:val="22"/>
          <w:szCs w:val="22"/>
        </w:rPr>
      </w:pPr>
      <w:r w:rsidRPr="001B1794">
        <w:rPr>
          <w:rFonts w:ascii="Times New Roman" w:hAnsi="Times New Roman"/>
          <w:bCs/>
          <w:sz w:val="22"/>
          <w:szCs w:val="22"/>
        </w:rPr>
        <w:t>8.2.</w:t>
      </w:r>
      <w:r w:rsidR="00AD3068" w:rsidRPr="001B1794">
        <w:rPr>
          <w:rFonts w:ascii="Times New Roman" w:hAnsi="Times New Roman"/>
          <w:bCs/>
          <w:sz w:val="22"/>
          <w:szCs w:val="22"/>
        </w:rPr>
        <w:t xml:space="preserve"> За нарушение сроков выполнения работ, предусмотренных п</w:t>
      </w:r>
      <w:r w:rsidRPr="001B1794">
        <w:rPr>
          <w:rFonts w:ascii="Times New Roman" w:hAnsi="Times New Roman"/>
          <w:bCs/>
          <w:sz w:val="22"/>
          <w:szCs w:val="22"/>
        </w:rPr>
        <w:t>. 3.1.</w:t>
      </w:r>
      <w:r w:rsidR="00610148">
        <w:rPr>
          <w:rFonts w:ascii="Times New Roman" w:hAnsi="Times New Roman"/>
          <w:bCs/>
          <w:sz w:val="22"/>
          <w:szCs w:val="22"/>
        </w:rPr>
        <w:t xml:space="preserve"> настоящего Договора Исполнитель</w:t>
      </w:r>
      <w:r w:rsidR="00AD3068" w:rsidRPr="001B1794">
        <w:rPr>
          <w:rFonts w:ascii="Times New Roman" w:hAnsi="Times New Roman"/>
          <w:bCs/>
          <w:sz w:val="22"/>
          <w:szCs w:val="22"/>
        </w:rPr>
        <w:t xml:space="preserve"> уплачивает З</w:t>
      </w:r>
      <w:r w:rsidRPr="001B1794">
        <w:rPr>
          <w:rFonts w:ascii="Times New Roman" w:hAnsi="Times New Roman"/>
          <w:bCs/>
          <w:sz w:val="22"/>
          <w:szCs w:val="22"/>
        </w:rPr>
        <w:t>аказчику</w:t>
      </w:r>
      <w:r w:rsidR="00AD3068" w:rsidRPr="001B1794">
        <w:rPr>
          <w:rFonts w:ascii="Times New Roman" w:hAnsi="Times New Roman"/>
          <w:bCs/>
          <w:sz w:val="22"/>
          <w:szCs w:val="22"/>
        </w:rPr>
        <w:t xml:space="preserve"> неустойку в размере 0,3 % от стоимости работ</w:t>
      </w:r>
      <w:r w:rsidRPr="001B1794">
        <w:rPr>
          <w:rFonts w:ascii="Times New Roman" w:hAnsi="Times New Roman"/>
          <w:bCs/>
          <w:sz w:val="22"/>
          <w:szCs w:val="22"/>
        </w:rPr>
        <w:t xml:space="preserve"> </w:t>
      </w:r>
      <w:r w:rsidR="00AD3068" w:rsidRPr="001B1794">
        <w:rPr>
          <w:rFonts w:ascii="Times New Roman" w:hAnsi="Times New Roman"/>
          <w:bCs/>
          <w:sz w:val="22"/>
          <w:szCs w:val="22"/>
        </w:rPr>
        <w:t>за каждый день просрочки, но не более 30 % от стоимости работ</w:t>
      </w:r>
      <w:r w:rsidRPr="001B1794">
        <w:rPr>
          <w:rFonts w:ascii="Times New Roman" w:hAnsi="Times New Roman"/>
          <w:bCs/>
          <w:sz w:val="22"/>
          <w:szCs w:val="22"/>
        </w:rPr>
        <w:t xml:space="preserve"> согласно п.2.1. Договора</w:t>
      </w:r>
      <w:r w:rsidR="00AD3068" w:rsidRPr="001B1794">
        <w:rPr>
          <w:rFonts w:ascii="Times New Roman" w:hAnsi="Times New Roman"/>
          <w:bCs/>
          <w:sz w:val="22"/>
          <w:szCs w:val="22"/>
        </w:rPr>
        <w:t>.</w:t>
      </w:r>
    </w:p>
    <w:p w:rsidR="00AD3068" w:rsidRPr="001B1794" w:rsidRDefault="00513DF4" w:rsidP="00286B1A">
      <w:pPr>
        <w:pStyle w:val="Normal2"/>
        <w:tabs>
          <w:tab w:val="left" w:pos="426"/>
        </w:tabs>
        <w:contextualSpacing/>
        <w:jc w:val="both"/>
        <w:rPr>
          <w:rFonts w:ascii="Times New Roman" w:hAnsi="Times New Roman"/>
          <w:bCs/>
          <w:sz w:val="22"/>
          <w:szCs w:val="22"/>
        </w:rPr>
      </w:pPr>
      <w:r w:rsidRPr="001B1794">
        <w:rPr>
          <w:rFonts w:ascii="Times New Roman" w:hAnsi="Times New Roman"/>
          <w:bCs/>
          <w:sz w:val="22"/>
          <w:szCs w:val="22"/>
        </w:rPr>
        <w:t>8.3.</w:t>
      </w:r>
      <w:r w:rsidR="00AD3068" w:rsidRPr="001B1794">
        <w:rPr>
          <w:rFonts w:ascii="Times New Roman" w:hAnsi="Times New Roman"/>
          <w:bCs/>
          <w:sz w:val="22"/>
          <w:szCs w:val="22"/>
        </w:rPr>
        <w:t xml:space="preserve"> Уплата неустоек</w:t>
      </w:r>
      <w:r w:rsidR="001B55DD">
        <w:rPr>
          <w:rFonts w:ascii="Times New Roman" w:hAnsi="Times New Roman"/>
          <w:bCs/>
          <w:sz w:val="22"/>
          <w:szCs w:val="22"/>
        </w:rPr>
        <w:t>, штрафов, пени не освобождает Исполнителя</w:t>
      </w:r>
      <w:r w:rsidR="00AD3068" w:rsidRPr="001B1794">
        <w:rPr>
          <w:rFonts w:ascii="Times New Roman" w:hAnsi="Times New Roman"/>
          <w:bCs/>
          <w:sz w:val="22"/>
          <w:szCs w:val="22"/>
        </w:rPr>
        <w:t xml:space="preserve"> от выполнения работ в полном объеме, за исключением  п. </w:t>
      </w:r>
      <w:r w:rsidRPr="001B1794">
        <w:rPr>
          <w:rFonts w:ascii="Times New Roman" w:hAnsi="Times New Roman"/>
          <w:bCs/>
          <w:sz w:val="22"/>
          <w:szCs w:val="22"/>
        </w:rPr>
        <w:t>8.4.</w:t>
      </w:r>
      <w:r w:rsidR="00AD3068" w:rsidRPr="001B1794">
        <w:rPr>
          <w:rFonts w:ascii="Times New Roman" w:hAnsi="Times New Roman"/>
          <w:bCs/>
          <w:sz w:val="22"/>
          <w:szCs w:val="22"/>
        </w:rPr>
        <w:t xml:space="preserve"> настоящего Договора.</w:t>
      </w:r>
    </w:p>
    <w:p w:rsidR="00AD3068" w:rsidRPr="001B1794" w:rsidRDefault="00513DF4" w:rsidP="00286B1A">
      <w:pPr>
        <w:pStyle w:val="Normal2"/>
        <w:tabs>
          <w:tab w:val="left" w:pos="426"/>
        </w:tabs>
        <w:contextualSpacing/>
        <w:jc w:val="both"/>
        <w:rPr>
          <w:rFonts w:ascii="Times New Roman" w:hAnsi="Times New Roman"/>
          <w:sz w:val="22"/>
          <w:szCs w:val="22"/>
        </w:rPr>
      </w:pPr>
      <w:r w:rsidRPr="001B1794">
        <w:rPr>
          <w:rFonts w:ascii="Times New Roman" w:hAnsi="Times New Roman"/>
          <w:bCs/>
          <w:sz w:val="22"/>
          <w:szCs w:val="22"/>
        </w:rPr>
        <w:t>8.4.</w:t>
      </w:r>
      <w:r w:rsidR="00AD3068" w:rsidRPr="001B1794">
        <w:rPr>
          <w:rFonts w:ascii="Times New Roman" w:hAnsi="Times New Roman"/>
          <w:bCs/>
          <w:sz w:val="22"/>
          <w:szCs w:val="22"/>
        </w:rPr>
        <w:t xml:space="preserve"> </w:t>
      </w:r>
      <w:r w:rsidR="00AD3068" w:rsidRPr="001B1794">
        <w:rPr>
          <w:rFonts w:ascii="Times New Roman" w:hAnsi="Times New Roman"/>
          <w:sz w:val="22"/>
          <w:szCs w:val="22"/>
        </w:rPr>
        <w:t>В случае отказа от и</w:t>
      </w:r>
      <w:r w:rsidR="001B55DD">
        <w:rPr>
          <w:rFonts w:ascii="Times New Roman" w:hAnsi="Times New Roman"/>
          <w:sz w:val="22"/>
          <w:szCs w:val="22"/>
        </w:rPr>
        <w:t>сполнения настоящего Договора, Исполнитель</w:t>
      </w:r>
      <w:r w:rsidR="00AD3068" w:rsidRPr="001B1794">
        <w:rPr>
          <w:rFonts w:ascii="Times New Roman" w:hAnsi="Times New Roman"/>
          <w:sz w:val="22"/>
          <w:szCs w:val="22"/>
        </w:rPr>
        <w:t xml:space="preserve"> уплачивает З</w:t>
      </w:r>
      <w:r w:rsidRPr="001B1794">
        <w:rPr>
          <w:rFonts w:ascii="Times New Roman" w:hAnsi="Times New Roman"/>
          <w:sz w:val="22"/>
          <w:szCs w:val="22"/>
        </w:rPr>
        <w:t>аказчику по его требованию</w:t>
      </w:r>
      <w:r w:rsidR="00AD3068" w:rsidRPr="001B1794">
        <w:rPr>
          <w:rFonts w:ascii="Times New Roman" w:hAnsi="Times New Roman"/>
          <w:sz w:val="22"/>
          <w:szCs w:val="22"/>
        </w:rPr>
        <w:t xml:space="preserve"> неустойку (штраф) в размере 30% от стоимости работ</w:t>
      </w:r>
      <w:r w:rsidRPr="001B1794">
        <w:rPr>
          <w:rFonts w:ascii="Times New Roman" w:hAnsi="Times New Roman"/>
          <w:sz w:val="22"/>
          <w:szCs w:val="22"/>
        </w:rPr>
        <w:t>, указанных в п.2.1. Договора</w:t>
      </w:r>
      <w:r w:rsidR="00AD3068" w:rsidRPr="001B1794">
        <w:rPr>
          <w:rFonts w:ascii="Times New Roman" w:hAnsi="Times New Roman"/>
          <w:sz w:val="22"/>
          <w:szCs w:val="22"/>
        </w:rPr>
        <w:t>.</w:t>
      </w:r>
    </w:p>
    <w:p w:rsidR="00AD3068" w:rsidRPr="001B1794" w:rsidRDefault="00286B1A" w:rsidP="00286B1A">
      <w:pPr>
        <w:pStyle w:val="Normal2"/>
        <w:tabs>
          <w:tab w:val="left" w:pos="426"/>
        </w:tabs>
        <w:contextualSpacing/>
        <w:jc w:val="both"/>
        <w:rPr>
          <w:rFonts w:ascii="Times New Roman" w:hAnsi="Times New Roman"/>
          <w:sz w:val="22"/>
          <w:szCs w:val="22"/>
        </w:rPr>
      </w:pPr>
      <w:r w:rsidRPr="001B1794">
        <w:rPr>
          <w:rFonts w:ascii="Times New Roman" w:hAnsi="Times New Roman"/>
          <w:sz w:val="22"/>
          <w:szCs w:val="22"/>
        </w:rPr>
        <w:t>8.5.</w:t>
      </w:r>
      <w:r w:rsidR="00AD3068" w:rsidRPr="001B1794">
        <w:rPr>
          <w:rFonts w:ascii="Times New Roman" w:hAnsi="Times New Roman"/>
          <w:sz w:val="22"/>
          <w:szCs w:val="22"/>
        </w:rPr>
        <w:t xml:space="preserve"> В </w:t>
      </w:r>
      <w:r w:rsidR="00610148">
        <w:rPr>
          <w:rFonts w:ascii="Times New Roman" w:hAnsi="Times New Roman"/>
          <w:sz w:val="22"/>
          <w:szCs w:val="22"/>
        </w:rPr>
        <w:t>случае нарушения сроков оплаты Исполнитель</w:t>
      </w:r>
      <w:r w:rsidR="00AD3068" w:rsidRPr="001B1794">
        <w:rPr>
          <w:rFonts w:ascii="Times New Roman" w:hAnsi="Times New Roman"/>
          <w:sz w:val="22"/>
          <w:szCs w:val="22"/>
        </w:rPr>
        <w:t xml:space="preserve"> вправе потребовать уплаты неустойки в размере 0,1 % от стоимости работ, </w:t>
      </w:r>
      <w:r w:rsidR="00513DF4" w:rsidRPr="001B1794">
        <w:rPr>
          <w:rFonts w:ascii="Times New Roman" w:hAnsi="Times New Roman"/>
          <w:sz w:val="22"/>
          <w:szCs w:val="22"/>
        </w:rPr>
        <w:t>указанной в п.2.1. Договора</w:t>
      </w:r>
      <w:r w:rsidR="00AD3068" w:rsidRPr="001B1794">
        <w:rPr>
          <w:rFonts w:ascii="Times New Roman" w:hAnsi="Times New Roman"/>
          <w:sz w:val="22"/>
          <w:szCs w:val="22"/>
        </w:rPr>
        <w:t xml:space="preserve">, за </w:t>
      </w:r>
      <w:proofErr w:type="gramStart"/>
      <w:r w:rsidR="00AD3068" w:rsidRPr="001B1794">
        <w:rPr>
          <w:rFonts w:ascii="Times New Roman" w:hAnsi="Times New Roman"/>
          <w:sz w:val="22"/>
          <w:szCs w:val="22"/>
        </w:rPr>
        <w:t>каждый полный день</w:t>
      </w:r>
      <w:proofErr w:type="gramEnd"/>
      <w:r w:rsidR="00AD3068" w:rsidRPr="001B1794">
        <w:rPr>
          <w:rFonts w:ascii="Times New Roman" w:hAnsi="Times New Roman"/>
          <w:sz w:val="22"/>
          <w:szCs w:val="22"/>
        </w:rPr>
        <w:t xml:space="preserve"> просрочки, но не более 10% от стоимости работ.</w:t>
      </w:r>
    </w:p>
    <w:p w:rsidR="00AD3068" w:rsidRPr="001B1794" w:rsidRDefault="00286B1A" w:rsidP="00286B1A">
      <w:pPr>
        <w:shd w:val="clear" w:color="auto" w:fill="FFFFFF"/>
        <w:spacing w:after="0" w:line="240" w:lineRule="auto"/>
        <w:contextualSpacing/>
        <w:jc w:val="both"/>
        <w:rPr>
          <w:rFonts w:ascii="Times New Roman" w:hAnsi="Times New Roman" w:cs="Times New Roman"/>
        </w:rPr>
      </w:pPr>
      <w:r w:rsidRPr="001B1794">
        <w:rPr>
          <w:rFonts w:ascii="Times New Roman" w:hAnsi="Times New Roman" w:cs="Times New Roman"/>
        </w:rPr>
        <w:t>8.6.</w:t>
      </w:r>
      <w:r w:rsidR="00AD3068" w:rsidRPr="001B1794">
        <w:rPr>
          <w:rFonts w:ascii="Times New Roman" w:hAnsi="Times New Roman" w:cs="Times New Roman"/>
        </w:rPr>
        <w:t xml:space="preserve"> </w:t>
      </w:r>
      <w:r w:rsidR="00513DF4" w:rsidRPr="001B1794">
        <w:rPr>
          <w:rFonts w:ascii="Times New Roman" w:hAnsi="Times New Roman" w:cs="Times New Roman"/>
        </w:rPr>
        <w:t>Ущерб</w:t>
      </w:r>
      <w:r w:rsidR="00610148">
        <w:rPr>
          <w:rFonts w:ascii="Times New Roman" w:hAnsi="Times New Roman" w:cs="Times New Roman"/>
        </w:rPr>
        <w:t>, причиненный Исполнителем</w:t>
      </w:r>
      <w:r w:rsidR="00AD3068" w:rsidRPr="001B1794">
        <w:rPr>
          <w:rFonts w:ascii="Times New Roman" w:hAnsi="Times New Roman" w:cs="Times New Roman"/>
        </w:rPr>
        <w:t xml:space="preserve"> имуществу З</w:t>
      </w:r>
      <w:r w:rsidR="00513DF4" w:rsidRPr="001B1794">
        <w:rPr>
          <w:rFonts w:ascii="Times New Roman" w:hAnsi="Times New Roman" w:cs="Times New Roman"/>
        </w:rPr>
        <w:t>аказчика</w:t>
      </w:r>
      <w:r w:rsidR="00AD3068" w:rsidRPr="001B1794">
        <w:rPr>
          <w:rFonts w:ascii="Times New Roman" w:hAnsi="Times New Roman" w:cs="Times New Roman"/>
        </w:rPr>
        <w:t xml:space="preserve"> вследствие его утраты, недостачи или по</w:t>
      </w:r>
      <w:r w:rsidR="006B0E7E">
        <w:rPr>
          <w:rFonts w:ascii="Times New Roman" w:hAnsi="Times New Roman" w:cs="Times New Roman"/>
        </w:rPr>
        <w:t>вреждения, подлежит возмещению Исполнителем</w:t>
      </w:r>
      <w:r w:rsidR="00513DF4" w:rsidRPr="001B1794">
        <w:rPr>
          <w:rFonts w:ascii="Times New Roman" w:hAnsi="Times New Roman" w:cs="Times New Roman"/>
        </w:rPr>
        <w:t xml:space="preserve"> </w:t>
      </w:r>
      <w:r w:rsidR="00AD3068" w:rsidRPr="001B1794">
        <w:rPr>
          <w:rFonts w:ascii="Times New Roman" w:hAnsi="Times New Roman" w:cs="Times New Roman"/>
        </w:rPr>
        <w:t>в полном объеме.</w:t>
      </w:r>
      <w:r w:rsidR="00513DF4" w:rsidRPr="001B1794">
        <w:rPr>
          <w:rFonts w:ascii="Times New Roman" w:hAnsi="Times New Roman" w:cs="Times New Roman"/>
        </w:rPr>
        <w:t xml:space="preserve"> Размер ущерба стороны признают равным остаточной стоимости такого имущества по данным бухгалтерского учета Заказчика или независимой экспертизы.</w:t>
      </w:r>
    </w:p>
    <w:p w:rsidR="00AD3068" w:rsidRPr="001B1794" w:rsidRDefault="00286B1A" w:rsidP="00286B1A">
      <w:pPr>
        <w:shd w:val="clear" w:color="auto" w:fill="FFFFFF"/>
        <w:spacing w:after="0" w:line="240" w:lineRule="auto"/>
        <w:contextualSpacing/>
        <w:jc w:val="both"/>
        <w:rPr>
          <w:rFonts w:ascii="Times New Roman" w:hAnsi="Times New Roman" w:cs="Times New Roman"/>
        </w:rPr>
      </w:pPr>
      <w:r w:rsidRPr="001B1794">
        <w:rPr>
          <w:rFonts w:ascii="Times New Roman" w:hAnsi="Times New Roman" w:cs="Times New Roman"/>
        </w:rPr>
        <w:t>8.7.</w:t>
      </w:r>
      <w:r w:rsidR="00AD3068" w:rsidRPr="001B1794">
        <w:rPr>
          <w:rFonts w:ascii="Times New Roman" w:hAnsi="Times New Roman" w:cs="Times New Roman"/>
        </w:rPr>
        <w:t xml:space="preserve"> </w:t>
      </w:r>
      <w:r w:rsidR="00610148">
        <w:rPr>
          <w:rFonts w:ascii="Times New Roman" w:hAnsi="Times New Roman" w:cs="Times New Roman"/>
        </w:rPr>
        <w:t>В случае нарушения Исполнителем</w:t>
      </w:r>
      <w:r w:rsidR="001467A7">
        <w:rPr>
          <w:rFonts w:ascii="Times New Roman" w:hAnsi="Times New Roman" w:cs="Times New Roman"/>
        </w:rPr>
        <w:t xml:space="preserve"> </w:t>
      </w:r>
      <w:r w:rsidR="00AD3068" w:rsidRPr="001B1794">
        <w:rPr>
          <w:rFonts w:ascii="Times New Roman" w:hAnsi="Times New Roman" w:cs="Times New Roman"/>
        </w:rPr>
        <w:t>условий настоящего Договора З</w:t>
      </w:r>
      <w:r w:rsidRPr="001B1794">
        <w:rPr>
          <w:rFonts w:ascii="Times New Roman" w:hAnsi="Times New Roman" w:cs="Times New Roman"/>
        </w:rPr>
        <w:t>аказчик</w:t>
      </w:r>
      <w:r w:rsidR="00AD3068" w:rsidRPr="001B1794">
        <w:rPr>
          <w:rFonts w:ascii="Times New Roman" w:hAnsi="Times New Roman" w:cs="Times New Roman"/>
        </w:rPr>
        <w:t xml:space="preserve"> вправе растор</w:t>
      </w:r>
      <w:r w:rsidRPr="001B1794">
        <w:rPr>
          <w:rFonts w:ascii="Times New Roman" w:hAnsi="Times New Roman" w:cs="Times New Roman"/>
        </w:rPr>
        <w:t>гнуть договор в односторон</w:t>
      </w:r>
      <w:r w:rsidR="00610148">
        <w:rPr>
          <w:rFonts w:ascii="Times New Roman" w:hAnsi="Times New Roman" w:cs="Times New Roman"/>
        </w:rPr>
        <w:t>нем порядке, уведомив Исполнителя</w:t>
      </w:r>
      <w:r w:rsidRPr="001B1794">
        <w:rPr>
          <w:rFonts w:ascii="Times New Roman" w:hAnsi="Times New Roman" w:cs="Times New Roman"/>
        </w:rPr>
        <w:t xml:space="preserve"> за 5 (пять) рабочих дней до дня расторжения</w:t>
      </w:r>
      <w:r w:rsidR="00AD3068" w:rsidRPr="001B1794">
        <w:rPr>
          <w:rFonts w:ascii="Times New Roman" w:hAnsi="Times New Roman" w:cs="Times New Roman"/>
        </w:rPr>
        <w:t>.</w:t>
      </w:r>
    </w:p>
    <w:p w:rsidR="00AD3068" w:rsidRPr="001B1794" w:rsidRDefault="00286B1A" w:rsidP="00286B1A">
      <w:pPr>
        <w:tabs>
          <w:tab w:val="left" w:pos="10632"/>
        </w:tabs>
        <w:spacing w:after="0" w:line="240" w:lineRule="auto"/>
        <w:ind w:right="43"/>
        <w:contextualSpacing/>
        <w:jc w:val="both"/>
        <w:rPr>
          <w:rFonts w:ascii="Times New Roman" w:hAnsi="Times New Roman" w:cs="Times New Roman"/>
        </w:rPr>
      </w:pPr>
      <w:r w:rsidRPr="001B1794">
        <w:rPr>
          <w:rFonts w:ascii="Times New Roman" w:hAnsi="Times New Roman" w:cs="Times New Roman"/>
        </w:rPr>
        <w:t xml:space="preserve">8.8. </w:t>
      </w:r>
      <w:r w:rsidR="00AD3068" w:rsidRPr="001B1794">
        <w:rPr>
          <w:rFonts w:ascii="Times New Roman" w:hAnsi="Times New Roman" w:cs="Times New Roman"/>
        </w:rPr>
        <w:t>Претензионный порядок урегулирования споров для сторон настоящего договора обязателен. Сторона, получившая претензию, обязана дать ответ в течение 10 календарных дней с момента ее получения. Споры, связанные с исполнением настоящего Договора, при невозможности их решения путем переговоров передаются на разрешение в Арбитражный суд Нижегородской области.</w:t>
      </w:r>
    </w:p>
    <w:p w:rsidR="00AD3068" w:rsidRPr="001B1794" w:rsidRDefault="00286B1A" w:rsidP="00286B1A">
      <w:pPr>
        <w:tabs>
          <w:tab w:val="left" w:pos="10632"/>
        </w:tabs>
        <w:spacing w:after="0" w:line="240" w:lineRule="auto"/>
        <w:ind w:right="43"/>
        <w:contextualSpacing/>
        <w:jc w:val="both"/>
        <w:rPr>
          <w:rFonts w:ascii="Times New Roman" w:hAnsi="Times New Roman" w:cs="Times New Roman"/>
        </w:rPr>
      </w:pPr>
      <w:r w:rsidRPr="001B1794">
        <w:rPr>
          <w:rFonts w:ascii="Times New Roman" w:hAnsi="Times New Roman" w:cs="Times New Roman"/>
        </w:rPr>
        <w:t>8.9.</w:t>
      </w:r>
      <w:r w:rsidR="00AD3068" w:rsidRPr="001B1794">
        <w:rPr>
          <w:rFonts w:ascii="Times New Roman" w:hAnsi="Times New Roman" w:cs="Times New Roman"/>
        </w:rPr>
        <w:t xml:space="preserve"> З</w:t>
      </w:r>
      <w:r w:rsidRPr="001B1794">
        <w:rPr>
          <w:rFonts w:ascii="Times New Roman" w:hAnsi="Times New Roman" w:cs="Times New Roman"/>
        </w:rPr>
        <w:t>аказчик</w:t>
      </w:r>
      <w:r w:rsidR="00AD3068" w:rsidRPr="001B1794">
        <w:rPr>
          <w:rFonts w:ascii="Times New Roman" w:hAnsi="Times New Roman" w:cs="Times New Roman"/>
        </w:rPr>
        <w:t xml:space="preserve"> не несет ответственность за сохранность строительных материалов, оборудования, спецтехники и иного имущества, </w:t>
      </w:r>
      <w:r w:rsidRPr="001B1794">
        <w:rPr>
          <w:rFonts w:ascii="Times New Roman" w:hAnsi="Times New Roman" w:cs="Times New Roman"/>
        </w:rPr>
        <w:t xml:space="preserve">используемых </w:t>
      </w:r>
      <w:r w:rsidR="00610148">
        <w:rPr>
          <w:rFonts w:ascii="Times New Roman" w:hAnsi="Times New Roman" w:cs="Times New Roman"/>
        </w:rPr>
        <w:t>Исполнителем</w:t>
      </w:r>
      <w:r w:rsidRPr="001B1794">
        <w:rPr>
          <w:rFonts w:ascii="Times New Roman" w:hAnsi="Times New Roman" w:cs="Times New Roman"/>
        </w:rPr>
        <w:t xml:space="preserve"> для исполнения Договора</w:t>
      </w:r>
      <w:r w:rsidR="00AD3068" w:rsidRPr="001B1794">
        <w:rPr>
          <w:rFonts w:ascii="Times New Roman" w:hAnsi="Times New Roman" w:cs="Times New Roman"/>
        </w:rPr>
        <w:t>.</w:t>
      </w:r>
    </w:p>
    <w:p w:rsidR="00AD3068" w:rsidRPr="001B1794" w:rsidRDefault="00AD3068" w:rsidP="00286B1A">
      <w:pPr>
        <w:spacing w:after="0" w:line="240" w:lineRule="auto"/>
        <w:contextualSpacing/>
        <w:jc w:val="both"/>
        <w:rPr>
          <w:rFonts w:ascii="Times New Roman" w:hAnsi="Times New Roman" w:cs="Times New Roman"/>
        </w:rPr>
      </w:pPr>
    </w:p>
    <w:p w:rsidR="00C351B5" w:rsidRPr="001B1794" w:rsidRDefault="004E4AA0" w:rsidP="00286B1A">
      <w:pPr>
        <w:spacing w:after="0" w:line="240" w:lineRule="auto"/>
        <w:contextualSpacing/>
        <w:jc w:val="center"/>
        <w:rPr>
          <w:rFonts w:ascii="Times New Roman" w:hAnsi="Times New Roman" w:cs="Times New Roman"/>
          <w:b/>
        </w:rPr>
      </w:pPr>
      <w:r>
        <w:rPr>
          <w:rFonts w:ascii="Times New Roman" w:hAnsi="Times New Roman" w:cs="Times New Roman"/>
          <w:b/>
        </w:rPr>
        <w:t>9. Действие Договора</w:t>
      </w:r>
    </w:p>
    <w:p w:rsidR="00C351B5" w:rsidRPr="001B1794" w:rsidRDefault="00C351B5" w:rsidP="00286B1A">
      <w:pPr>
        <w:spacing w:after="0" w:line="240" w:lineRule="auto"/>
        <w:contextualSpacing/>
        <w:jc w:val="both"/>
        <w:rPr>
          <w:rFonts w:ascii="Times New Roman" w:hAnsi="Times New Roman" w:cs="Times New Roman"/>
        </w:rPr>
      </w:pPr>
      <w:r w:rsidRPr="001B1794">
        <w:rPr>
          <w:rFonts w:ascii="Times New Roman" w:hAnsi="Times New Roman" w:cs="Times New Roman"/>
        </w:rPr>
        <w:t xml:space="preserve">9.1. Настоящий Договор вступает в силу с момента его подписания Сторонами и действует до исполнения сторонами своих обязательств. </w:t>
      </w:r>
    </w:p>
    <w:p w:rsidR="00C351B5" w:rsidRPr="001B1794" w:rsidRDefault="00C351B5" w:rsidP="00286B1A">
      <w:pPr>
        <w:spacing w:after="0" w:line="240" w:lineRule="auto"/>
        <w:contextualSpacing/>
        <w:jc w:val="both"/>
        <w:rPr>
          <w:rFonts w:ascii="Times New Roman" w:hAnsi="Times New Roman" w:cs="Times New Roman"/>
        </w:rPr>
      </w:pPr>
      <w:r w:rsidRPr="001B1794">
        <w:rPr>
          <w:rFonts w:ascii="Times New Roman" w:hAnsi="Times New Roman" w:cs="Times New Roman"/>
        </w:rPr>
        <w:t>9.2. Стороны вправе выполнить свои обязательства по Договору досрочно.</w:t>
      </w:r>
    </w:p>
    <w:p w:rsidR="00C351B5" w:rsidRDefault="00C351B5" w:rsidP="00C351B5">
      <w:pPr>
        <w:autoSpaceDE w:val="0"/>
        <w:spacing w:after="0" w:line="240" w:lineRule="atLeast"/>
        <w:jc w:val="both"/>
        <w:rPr>
          <w:rFonts w:ascii="Times New Roman" w:hAnsi="Times New Roman" w:cs="Times New Roman"/>
        </w:rPr>
      </w:pPr>
      <w:r w:rsidRPr="001B1794">
        <w:rPr>
          <w:rFonts w:ascii="Times New Roman" w:hAnsi="Times New Roman" w:cs="Times New Roman"/>
        </w:rPr>
        <w:t>9.3. Приложения к настоящему договору составляют его неотъемлемую часть.</w:t>
      </w:r>
    </w:p>
    <w:p w:rsidR="00167710" w:rsidRPr="001B1794" w:rsidRDefault="00167710" w:rsidP="00C351B5">
      <w:pPr>
        <w:autoSpaceDE w:val="0"/>
        <w:spacing w:after="0" w:line="240" w:lineRule="atLeast"/>
        <w:jc w:val="both"/>
        <w:rPr>
          <w:rFonts w:ascii="Times New Roman" w:hAnsi="Times New Roman" w:cs="Times New Roman"/>
        </w:rPr>
      </w:pPr>
    </w:p>
    <w:p w:rsidR="00C351B5" w:rsidRPr="001B1794" w:rsidRDefault="00C351B5" w:rsidP="0097651E">
      <w:pPr>
        <w:spacing w:after="0" w:line="240" w:lineRule="atLeast"/>
        <w:jc w:val="center"/>
        <w:rPr>
          <w:rFonts w:ascii="Times New Roman" w:hAnsi="Times New Roman" w:cs="Times New Roman"/>
          <w:b/>
        </w:rPr>
      </w:pPr>
      <w:r w:rsidRPr="001B1794">
        <w:rPr>
          <w:rFonts w:ascii="Times New Roman" w:hAnsi="Times New Roman" w:cs="Times New Roman"/>
          <w:b/>
        </w:rPr>
        <w:t>10. Форс-мажорные обстоятельства</w:t>
      </w:r>
    </w:p>
    <w:p w:rsidR="00C351B5" w:rsidRPr="001B1794" w:rsidRDefault="00C351B5" w:rsidP="00C351B5">
      <w:pPr>
        <w:spacing w:after="0" w:line="240" w:lineRule="atLeast"/>
        <w:jc w:val="both"/>
        <w:rPr>
          <w:rFonts w:ascii="Times New Roman" w:hAnsi="Times New Roman" w:cs="Times New Roman"/>
        </w:rPr>
      </w:pPr>
      <w:r w:rsidRPr="001B1794">
        <w:rPr>
          <w:rFonts w:ascii="Times New Roman" w:hAnsi="Times New Roman" w:cs="Times New Roman"/>
        </w:rPr>
        <w:t xml:space="preserve">10.1. Ни одна из Сторон не несет ответственности перед другой Стороной за частичное или полное неисполнение обязательств по настоящему Договору, если оно явилось следствием действия обстоятельств непреодолимой силы (природных явлений, действий внешних объективных факторов, </w:t>
      </w:r>
      <w:r w:rsidRPr="001B1794">
        <w:rPr>
          <w:rFonts w:ascii="Times New Roman" w:hAnsi="Times New Roman" w:cs="Times New Roman"/>
        </w:rPr>
        <w:lastRenderedPageBreak/>
        <w:t>запретов государственных органов, и прочих обстоятельств), возникших помимо воли и желания Сторон, которые нельзя предвидеть или избежать.</w:t>
      </w:r>
    </w:p>
    <w:p w:rsidR="00C351B5" w:rsidRPr="001B1794" w:rsidRDefault="00C351B5" w:rsidP="00C351B5">
      <w:pPr>
        <w:spacing w:after="0" w:line="240" w:lineRule="atLeast"/>
        <w:jc w:val="both"/>
        <w:rPr>
          <w:rFonts w:ascii="Times New Roman" w:hAnsi="Times New Roman" w:cs="Times New Roman"/>
        </w:rPr>
      </w:pPr>
      <w:r w:rsidRPr="001B1794">
        <w:rPr>
          <w:rFonts w:ascii="Times New Roman" w:hAnsi="Times New Roman" w:cs="Times New Roman"/>
        </w:rPr>
        <w:t>10.2. Сторона, не исполняющая свои обязательства вследствие наступивших обстоятельств непреодолимой силы, обязана уведомить об этом другую Сторону в течение пятидневного срока.</w:t>
      </w:r>
    </w:p>
    <w:p w:rsidR="00C351B5" w:rsidRPr="001B1794" w:rsidRDefault="00C351B5" w:rsidP="00C351B5">
      <w:pPr>
        <w:spacing w:after="0" w:line="240" w:lineRule="atLeast"/>
        <w:jc w:val="both"/>
        <w:rPr>
          <w:rFonts w:ascii="Times New Roman" w:hAnsi="Times New Roman" w:cs="Times New Roman"/>
        </w:rPr>
      </w:pPr>
      <w:r w:rsidRPr="001B1794">
        <w:rPr>
          <w:rFonts w:ascii="Times New Roman" w:hAnsi="Times New Roman" w:cs="Times New Roman"/>
        </w:rPr>
        <w:t xml:space="preserve">10.3. При непрерывном действии обстоятельств непреодолимой силы в течение 10 (Десяти) календарных дней Стороны в двустороннем порядке принимают дополнительное соглашение, продлевающее действие настоящего Договора на срок, равный сроку действия этих обстоятельств. Если обстоятельства непреодолимой силы действуют более 40 (Сорока) календарных дней, то настоящий </w:t>
      </w:r>
      <w:proofErr w:type="gramStart"/>
      <w:r w:rsidRPr="001B1794">
        <w:rPr>
          <w:rFonts w:ascii="Times New Roman" w:hAnsi="Times New Roman" w:cs="Times New Roman"/>
        </w:rPr>
        <w:t>Договор</w:t>
      </w:r>
      <w:proofErr w:type="gramEnd"/>
      <w:r w:rsidRPr="001B1794">
        <w:rPr>
          <w:rFonts w:ascii="Times New Roman" w:hAnsi="Times New Roman" w:cs="Times New Roman"/>
        </w:rPr>
        <w:t xml:space="preserve"> может быть расторгнут в двустороннем порядке или продлен по взаимному соглашению Сторон.</w:t>
      </w:r>
    </w:p>
    <w:p w:rsidR="00676C58" w:rsidRPr="001B1794" w:rsidRDefault="00676C58" w:rsidP="0097651E">
      <w:pPr>
        <w:spacing w:after="0" w:line="240" w:lineRule="atLeast"/>
        <w:jc w:val="center"/>
        <w:rPr>
          <w:rFonts w:ascii="Times New Roman" w:hAnsi="Times New Roman" w:cs="Times New Roman"/>
          <w:b/>
        </w:rPr>
      </w:pPr>
    </w:p>
    <w:p w:rsidR="00C351B5" w:rsidRPr="001B1794" w:rsidRDefault="00C351B5" w:rsidP="0097651E">
      <w:pPr>
        <w:spacing w:after="0" w:line="240" w:lineRule="atLeast"/>
        <w:jc w:val="center"/>
        <w:rPr>
          <w:rFonts w:ascii="Times New Roman" w:hAnsi="Times New Roman" w:cs="Times New Roman"/>
          <w:b/>
        </w:rPr>
      </w:pPr>
      <w:r w:rsidRPr="001B1794">
        <w:rPr>
          <w:rFonts w:ascii="Times New Roman" w:hAnsi="Times New Roman" w:cs="Times New Roman"/>
          <w:b/>
        </w:rPr>
        <w:t>11. Прочие условия</w:t>
      </w:r>
    </w:p>
    <w:p w:rsidR="00C351B5" w:rsidRPr="001B1794" w:rsidRDefault="00C351B5" w:rsidP="00C351B5">
      <w:pPr>
        <w:spacing w:after="0" w:line="240" w:lineRule="atLeast"/>
        <w:jc w:val="both"/>
        <w:rPr>
          <w:rFonts w:ascii="Times New Roman" w:hAnsi="Times New Roman" w:cs="Times New Roman"/>
        </w:rPr>
      </w:pPr>
      <w:r w:rsidRPr="001B1794">
        <w:rPr>
          <w:rFonts w:ascii="Times New Roman" w:hAnsi="Times New Roman" w:cs="Times New Roman"/>
        </w:rPr>
        <w:t>11.1. После подписания настоящего Договора все предыдущие письменные или устные соглашения, переписка, переговоры между Сторонами, относящиеся к настоящему Договору, теряют силу.</w:t>
      </w:r>
    </w:p>
    <w:p w:rsidR="00C351B5" w:rsidRPr="001B1794" w:rsidRDefault="00C351B5" w:rsidP="00C351B5">
      <w:pPr>
        <w:spacing w:after="0" w:line="240" w:lineRule="atLeast"/>
        <w:jc w:val="both"/>
        <w:rPr>
          <w:rFonts w:ascii="Times New Roman" w:hAnsi="Times New Roman" w:cs="Times New Roman"/>
        </w:rPr>
      </w:pPr>
      <w:r w:rsidRPr="001B1794">
        <w:rPr>
          <w:rFonts w:ascii="Times New Roman" w:hAnsi="Times New Roman" w:cs="Times New Roman"/>
        </w:rPr>
        <w:t>11.2. Все изменения и дополнения к настоящему Договору считаются действительными, если они оформлены в письменном виде и подписаны Сторонами.</w:t>
      </w:r>
    </w:p>
    <w:p w:rsidR="00C351B5" w:rsidRPr="001B1794" w:rsidRDefault="00C351B5" w:rsidP="00C351B5">
      <w:pPr>
        <w:spacing w:after="0" w:line="240" w:lineRule="atLeast"/>
        <w:jc w:val="both"/>
        <w:rPr>
          <w:rFonts w:ascii="Times New Roman" w:hAnsi="Times New Roman" w:cs="Times New Roman"/>
        </w:rPr>
      </w:pPr>
      <w:r w:rsidRPr="001B1794">
        <w:rPr>
          <w:rFonts w:ascii="Times New Roman" w:hAnsi="Times New Roman" w:cs="Times New Roman"/>
        </w:rPr>
        <w:t>11.3. Во всем остальном, что не предусмотрено настоящим Договором, Стороны руководствуются действующим законодательством РФ.</w:t>
      </w:r>
    </w:p>
    <w:p w:rsidR="00C351B5" w:rsidRPr="001B1794" w:rsidRDefault="00C351B5" w:rsidP="00C351B5">
      <w:pPr>
        <w:spacing w:after="0" w:line="240" w:lineRule="atLeast"/>
        <w:jc w:val="both"/>
        <w:rPr>
          <w:rFonts w:ascii="Times New Roman" w:hAnsi="Times New Roman" w:cs="Times New Roman"/>
        </w:rPr>
      </w:pPr>
      <w:r w:rsidRPr="001B1794">
        <w:rPr>
          <w:rFonts w:ascii="Times New Roman" w:hAnsi="Times New Roman" w:cs="Times New Roman"/>
        </w:rPr>
        <w:t>11.4. Сроки выполнения работ могут быть перенесены Сторонами на основании двустороннего дополнительного соглашения в случае возникновения обстоятельств (неблагоприятные погодные условия, отсутствие электроэнергии и т.п.), препятствующих своевременному выполнению обязательств по Договору.</w:t>
      </w:r>
    </w:p>
    <w:p w:rsidR="00C351B5" w:rsidRPr="001B1794" w:rsidRDefault="00C351B5" w:rsidP="00C351B5">
      <w:pPr>
        <w:spacing w:after="0" w:line="240" w:lineRule="atLeast"/>
        <w:jc w:val="both"/>
        <w:rPr>
          <w:rFonts w:ascii="Times New Roman" w:hAnsi="Times New Roman" w:cs="Times New Roman"/>
        </w:rPr>
      </w:pPr>
      <w:r w:rsidRPr="001B1794">
        <w:rPr>
          <w:rFonts w:ascii="Times New Roman" w:hAnsi="Times New Roman" w:cs="Times New Roman"/>
        </w:rPr>
        <w:t>11.5. Споры, возникающие при исполнении условий настоящего Договора, решаются в порядке, установленном действующим законодательством РФ.</w:t>
      </w:r>
    </w:p>
    <w:p w:rsidR="00C351B5" w:rsidRPr="001B1794" w:rsidRDefault="00C351B5" w:rsidP="00C351B5">
      <w:pPr>
        <w:spacing w:after="0" w:line="240" w:lineRule="atLeast"/>
        <w:jc w:val="both"/>
        <w:rPr>
          <w:rFonts w:ascii="Times New Roman" w:hAnsi="Times New Roman" w:cs="Times New Roman"/>
        </w:rPr>
      </w:pPr>
      <w:r w:rsidRPr="001B1794">
        <w:rPr>
          <w:rFonts w:ascii="Times New Roman" w:hAnsi="Times New Roman" w:cs="Times New Roman"/>
        </w:rPr>
        <w:t>11.6. Устанавливается предварительный досудебный порядок разрешения разногласий, возникающих из Договора. Срок для рассмотрения претензий и направления ответов на них не превышает 5 рабочих дней со дня получения претензии.</w:t>
      </w:r>
    </w:p>
    <w:p w:rsidR="00C351B5" w:rsidRPr="001B1794" w:rsidRDefault="00C351B5" w:rsidP="00C351B5">
      <w:pPr>
        <w:spacing w:after="0" w:line="240" w:lineRule="atLeast"/>
        <w:jc w:val="both"/>
        <w:rPr>
          <w:rFonts w:ascii="Times New Roman" w:hAnsi="Times New Roman" w:cs="Times New Roman"/>
        </w:rPr>
      </w:pPr>
      <w:r w:rsidRPr="001B1794">
        <w:rPr>
          <w:rFonts w:ascii="Times New Roman" w:hAnsi="Times New Roman" w:cs="Times New Roman"/>
        </w:rPr>
        <w:t>11.7. В случае невозможности разрешения разногласий путем переговоров они подлежат рассмотрению в порядке, установленном действующим законодательством.</w:t>
      </w:r>
    </w:p>
    <w:p w:rsidR="00C351B5" w:rsidRPr="001B1794" w:rsidRDefault="00C351B5" w:rsidP="00C351B5">
      <w:pPr>
        <w:spacing w:after="0" w:line="240" w:lineRule="atLeast"/>
        <w:jc w:val="both"/>
        <w:rPr>
          <w:rFonts w:ascii="Times New Roman" w:hAnsi="Times New Roman" w:cs="Times New Roman"/>
        </w:rPr>
      </w:pPr>
      <w:r w:rsidRPr="001B1794">
        <w:rPr>
          <w:rFonts w:ascii="Times New Roman" w:hAnsi="Times New Roman" w:cs="Times New Roman"/>
        </w:rPr>
        <w:t>11.8. Условия договора, а так же все сведения связанные с исполнением договора признаются Сторонами конфиденциальной информацией и не подлежат разглашению. Любая из Сторон вправе предоставить конфиденциальную информацию третьим лицам только с согласия другой Стороны либо на основании закон</w:t>
      </w:r>
      <w:r w:rsidR="002F7F55" w:rsidRPr="001B1794">
        <w:rPr>
          <w:rFonts w:ascii="Times New Roman" w:hAnsi="Times New Roman" w:cs="Times New Roman"/>
        </w:rPr>
        <w:t>а.</w:t>
      </w:r>
    </w:p>
    <w:p w:rsidR="002F7F55" w:rsidRDefault="002F7F55" w:rsidP="00C351B5">
      <w:pPr>
        <w:spacing w:after="0" w:line="240" w:lineRule="atLeast"/>
        <w:jc w:val="both"/>
        <w:rPr>
          <w:rFonts w:ascii="Times New Roman" w:hAnsi="Times New Roman" w:cs="Times New Roman"/>
          <w:shd w:val="clear" w:color="auto" w:fill="FFFFFF"/>
        </w:rPr>
      </w:pPr>
      <w:r w:rsidRPr="001B1794">
        <w:rPr>
          <w:rFonts w:ascii="Times New Roman" w:hAnsi="Times New Roman" w:cs="Times New Roman"/>
        </w:rPr>
        <w:t xml:space="preserve">11.9. </w:t>
      </w:r>
      <w:r w:rsidRPr="001B1794">
        <w:rPr>
          <w:rFonts w:ascii="Times New Roman" w:hAnsi="Times New Roman" w:cs="Times New Roman"/>
          <w:shd w:val="clear" w:color="auto" w:fill="FFFFFF"/>
        </w:rPr>
        <w:t>Приложения – Приложение №1 «</w:t>
      </w:r>
      <w:r w:rsidR="000D57BB">
        <w:rPr>
          <w:rFonts w:ascii="Times New Roman" w:hAnsi="Times New Roman" w:cs="Times New Roman"/>
          <w:shd w:val="clear" w:color="auto" w:fill="FFFFFF"/>
        </w:rPr>
        <w:t>Техническое задание</w:t>
      </w:r>
      <w:r w:rsidR="00DD6BCD" w:rsidRPr="001B1794">
        <w:rPr>
          <w:rFonts w:ascii="Times New Roman" w:hAnsi="Times New Roman" w:cs="Times New Roman"/>
          <w:shd w:val="clear" w:color="auto" w:fill="FFFFFF"/>
        </w:rPr>
        <w:t>».</w:t>
      </w:r>
    </w:p>
    <w:p w:rsidR="00126C92" w:rsidRDefault="00126C92" w:rsidP="00C351B5">
      <w:pPr>
        <w:spacing w:after="0" w:line="240" w:lineRule="atLeast"/>
        <w:jc w:val="both"/>
        <w:rPr>
          <w:rFonts w:ascii="Times New Roman" w:hAnsi="Times New Roman" w:cs="Times New Roman"/>
          <w:shd w:val="clear" w:color="auto" w:fill="FFFFFF"/>
        </w:rPr>
      </w:pPr>
    </w:p>
    <w:p w:rsidR="008416C6" w:rsidRPr="00126C92" w:rsidRDefault="008416C6" w:rsidP="008416C6">
      <w:pPr>
        <w:pStyle w:val="a3"/>
        <w:ind w:right="-101"/>
        <w:jc w:val="center"/>
        <w:rPr>
          <w:rFonts w:cs="Times New Roman"/>
          <w:b/>
          <w:color w:val="000000"/>
          <w:sz w:val="22"/>
          <w:szCs w:val="22"/>
        </w:rPr>
      </w:pPr>
      <w:r w:rsidRPr="00126C92">
        <w:rPr>
          <w:rFonts w:cs="Times New Roman"/>
          <w:b/>
          <w:color w:val="000000"/>
          <w:sz w:val="22"/>
          <w:szCs w:val="22"/>
        </w:rPr>
        <w:t>1</w:t>
      </w:r>
      <w:r w:rsidR="004036CD" w:rsidRPr="00126C92">
        <w:rPr>
          <w:rFonts w:cs="Times New Roman"/>
          <w:b/>
          <w:color w:val="000000"/>
          <w:sz w:val="22"/>
          <w:szCs w:val="22"/>
        </w:rPr>
        <w:t>2</w:t>
      </w:r>
      <w:r w:rsidRPr="00126C92">
        <w:rPr>
          <w:rFonts w:cs="Times New Roman"/>
          <w:b/>
          <w:color w:val="000000"/>
          <w:sz w:val="22"/>
          <w:szCs w:val="22"/>
        </w:rPr>
        <w:t xml:space="preserve">. </w:t>
      </w:r>
      <w:r w:rsidR="00126C92" w:rsidRPr="00126C92">
        <w:rPr>
          <w:rFonts w:cs="Times New Roman"/>
          <w:b/>
          <w:color w:val="000000"/>
          <w:sz w:val="22"/>
          <w:szCs w:val="22"/>
        </w:rPr>
        <w:t xml:space="preserve">Реквизиты и подписи Сторон </w:t>
      </w:r>
    </w:p>
    <w:tbl>
      <w:tblPr>
        <w:tblpPr w:leftFromText="180" w:rightFromText="180" w:vertAnchor="text" w:horzAnchor="margin" w:tblpXSpec="center" w:tblpY="45"/>
        <w:tblW w:w="10604" w:type="dxa"/>
        <w:tblBorders>
          <w:bottom w:val="single" w:sz="4" w:space="0" w:color="auto"/>
        </w:tblBorders>
        <w:tblLayout w:type="fixed"/>
        <w:tblLook w:val="0000" w:firstRow="0" w:lastRow="0" w:firstColumn="0" w:lastColumn="0" w:noHBand="0" w:noVBand="0"/>
      </w:tblPr>
      <w:tblGrid>
        <w:gridCol w:w="5070"/>
        <w:gridCol w:w="5534"/>
      </w:tblGrid>
      <w:tr w:rsidR="00A125D0" w:rsidRPr="00126C92" w:rsidTr="00A125D0">
        <w:trPr>
          <w:trHeight w:val="4852"/>
        </w:trPr>
        <w:tc>
          <w:tcPr>
            <w:tcW w:w="5070" w:type="dxa"/>
            <w:tcBorders>
              <w:bottom w:val="nil"/>
            </w:tcBorders>
          </w:tcPr>
          <w:p w:rsidR="00A125D0" w:rsidRPr="00126C92" w:rsidRDefault="00A125D0" w:rsidP="00A125D0">
            <w:pPr>
              <w:spacing w:after="0" w:line="240" w:lineRule="auto"/>
              <w:rPr>
                <w:rFonts w:ascii="Times New Roman" w:eastAsia="Times New Roman" w:hAnsi="Times New Roman" w:cs="Times New Roman"/>
                <w:lang w:eastAsia="ru-RU"/>
              </w:rPr>
            </w:pPr>
            <w:r w:rsidRPr="00126C92">
              <w:rPr>
                <w:rFonts w:ascii="Times New Roman" w:hAnsi="Times New Roman" w:cs="Times New Roman"/>
                <w:bCs/>
              </w:rPr>
              <w:t>Заказчик:</w:t>
            </w:r>
            <w:r w:rsidRPr="00126C92">
              <w:rPr>
                <w:rFonts w:ascii="Times New Roman" w:eastAsia="Times New Roman" w:hAnsi="Times New Roman" w:cs="Times New Roman"/>
                <w:lang w:eastAsia="ru-RU"/>
              </w:rPr>
              <w:t xml:space="preserve">    </w:t>
            </w:r>
          </w:p>
          <w:p w:rsidR="00A125D0" w:rsidRPr="00126C92" w:rsidRDefault="00A125D0" w:rsidP="00A125D0">
            <w:pPr>
              <w:spacing w:after="0" w:line="240" w:lineRule="auto"/>
              <w:rPr>
                <w:rFonts w:ascii="Times New Roman" w:eastAsia="Times New Roman" w:hAnsi="Times New Roman" w:cs="Times New Roman"/>
                <w:b/>
                <w:lang w:eastAsia="ru-RU"/>
              </w:rPr>
            </w:pPr>
            <w:r w:rsidRPr="00126C92">
              <w:rPr>
                <w:rFonts w:ascii="Times New Roman" w:eastAsia="Times New Roman" w:hAnsi="Times New Roman" w:cs="Times New Roman"/>
                <w:b/>
                <w:lang w:eastAsia="ru-RU"/>
              </w:rPr>
              <w:t>ООО «МАГ Груп»</w:t>
            </w:r>
          </w:p>
          <w:p w:rsidR="00A125D0" w:rsidRPr="00126C92" w:rsidRDefault="00A125D0" w:rsidP="00A125D0">
            <w:pPr>
              <w:spacing w:after="0" w:line="240" w:lineRule="auto"/>
              <w:rPr>
                <w:rFonts w:ascii="Times New Roman" w:eastAsia="Times New Roman" w:hAnsi="Times New Roman" w:cs="Times New Roman"/>
                <w:lang w:eastAsia="ru-RU"/>
              </w:rPr>
            </w:pPr>
            <w:r w:rsidRPr="00126C92">
              <w:rPr>
                <w:rFonts w:ascii="Times New Roman" w:eastAsia="Times New Roman" w:hAnsi="Times New Roman" w:cs="Times New Roman"/>
                <w:lang w:eastAsia="ru-RU"/>
              </w:rPr>
              <w:t xml:space="preserve">Юридический адрес: 603089, г. Н. Новгород, </w:t>
            </w:r>
            <w:r w:rsidR="00115DCD" w:rsidRPr="00126C92">
              <w:rPr>
                <w:rFonts w:ascii="Times New Roman" w:eastAsia="Times New Roman" w:hAnsi="Times New Roman" w:cs="Times New Roman"/>
                <w:lang w:eastAsia="ru-RU"/>
              </w:rPr>
              <w:t xml:space="preserve">               </w:t>
            </w:r>
            <w:r w:rsidRPr="00126C92">
              <w:rPr>
                <w:rFonts w:ascii="Times New Roman" w:eastAsia="Times New Roman" w:hAnsi="Times New Roman" w:cs="Times New Roman"/>
                <w:lang w:eastAsia="ru-RU"/>
              </w:rPr>
              <w:t xml:space="preserve">ул. </w:t>
            </w:r>
            <w:proofErr w:type="gramStart"/>
            <w:r w:rsidRPr="00126C92">
              <w:rPr>
                <w:rFonts w:ascii="Times New Roman" w:eastAsia="Times New Roman" w:hAnsi="Times New Roman" w:cs="Times New Roman"/>
                <w:lang w:eastAsia="ru-RU"/>
              </w:rPr>
              <w:t>Гаражная</w:t>
            </w:r>
            <w:proofErr w:type="gramEnd"/>
            <w:r w:rsidRPr="00126C92">
              <w:rPr>
                <w:rFonts w:ascii="Times New Roman" w:eastAsia="Times New Roman" w:hAnsi="Times New Roman" w:cs="Times New Roman"/>
                <w:lang w:eastAsia="ru-RU"/>
              </w:rPr>
              <w:t xml:space="preserve">, д. 4, помещение 14                                                                          </w:t>
            </w:r>
          </w:p>
          <w:p w:rsidR="00A125D0" w:rsidRPr="00126C92" w:rsidRDefault="00A125D0" w:rsidP="00A125D0">
            <w:pPr>
              <w:spacing w:after="0" w:line="240" w:lineRule="auto"/>
              <w:rPr>
                <w:rFonts w:ascii="Times New Roman" w:eastAsia="Times New Roman" w:hAnsi="Times New Roman" w:cs="Times New Roman"/>
                <w:lang w:eastAsia="ru-RU"/>
              </w:rPr>
            </w:pPr>
            <w:r w:rsidRPr="00126C92">
              <w:rPr>
                <w:rFonts w:ascii="Times New Roman" w:eastAsia="Times New Roman" w:hAnsi="Times New Roman" w:cs="Times New Roman"/>
                <w:lang w:eastAsia="ru-RU"/>
              </w:rPr>
              <w:t>Фактическое место нахождения: 603074, г. Н. Новгород, Сормовское шоссе, 1Д, 3 этаж</w:t>
            </w:r>
          </w:p>
          <w:p w:rsidR="00A125D0" w:rsidRPr="00126C92" w:rsidRDefault="00A125D0" w:rsidP="00A125D0">
            <w:pPr>
              <w:spacing w:after="0" w:line="240" w:lineRule="auto"/>
              <w:rPr>
                <w:rFonts w:ascii="Times New Roman" w:eastAsia="Times New Roman" w:hAnsi="Times New Roman" w:cs="Times New Roman"/>
                <w:lang w:eastAsia="ru-RU"/>
              </w:rPr>
            </w:pPr>
            <w:r w:rsidRPr="00126C92">
              <w:rPr>
                <w:rFonts w:ascii="Times New Roman" w:eastAsia="Times New Roman" w:hAnsi="Times New Roman" w:cs="Times New Roman"/>
                <w:lang w:eastAsia="ru-RU"/>
              </w:rPr>
              <w:t xml:space="preserve">ИНН 5258084318  </w:t>
            </w:r>
          </w:p>
          <w:p w:rsidR="00A125D0" w:rsidRPr="00126C92" w:rsidRDefault="00A125D0" w:rsidP="00A125D0">
            <w:pPr>
              <w:spacing w:after="0" w:line="240" w:lineRule="auto"/>
              <w:rPr>
                <w:rFonts w:ascii="Times New Roman" w:eastAsia="Times New Roman" w:hAnsi="Times New Roman" w:cs="Times New Roman"/>
                <w:lang w:eastAsia="ru-RU"/>
              </w:rPr>
            </w:pPr>
            <w:r w:rsidRPr="00126C92">
              <w:rPr>
                <w:rFonts w:ascii="Times New Roman" w:eastAsia="Times New Roman" w:hAnsi="Times New Roman" w:cs="Times New Roman"/>
                <w:lang w:eastAsia="ru-RU"/>
              </w:rPr>
              <w:t>КПП 526201001</w:t>
            </w:r>
          </w:p>
          <w:p w:rsidR="00A125D0" w:rsidRPr="00126C92" w:rsidRDefault="00A125D0" w:rsidP="00A125D0">
            <w:pPr>
              <w:spacing w:after="0" w:line="240" w:lineRule="auto"/>
              <w:rPr>
                <w:rFonts w:ascii="Times New Roman" w:eastAsia="Times New Roman" w:hAnsi="Times New Roman" w:cs="Times New Roman"/>
                <w:lang w:eastAsia="ru-RU"/>
              </w:rPr>
            </w:pPr>
            <w:proofErr w:type="gramStart"/>
            <w:r w:rsidRPr="00126C92">
              <w:rPr>
                <w:rFonts w:ascii="Times New Roman" w:eastAsia="Times New Roman" w:hAnsi="Times New Roman" w:cs="Times New Roman"/>
                <w:lang w:eastAsia="ru-RU"/>
              </w:rPr>
              <w:t>р</w:t>
            </w:r>
            <w:proofErr w:type="gramEnd"/>
            <w:r w:rsidRPr="00126C92">
              <w:rPr>
                <w:rFonts w:ascii="Times New Roman" w:eastAsia="Times New Roman" w:hAnsi="Times New Roman" w:cs="Times New Roman"/>
                <w:lang w:eastAsia="ru-RU"/>
              </w:rPr>
              <w:t xml:space="preserve">/с  40702810742070006195                                           </w:t>
            </w:r>
          </w:p>
          <w:p w:rsidR="00A125D0" w:rsidRPr="00126C92" w:rsidRDefault="00A125D0" w:rsidP="00A125D0">
            <w:pPr>
              <w:spacing w:after="0" w:line="240" w:lineRule="auto"/>
              <w:rPr>
                <w:rFonts w:ascii="Times New Roman" w:eastAsia="Times New Roman" w:hAnsi="Times New Roman" w:cs="Times New Roman"/>
                <w:lang w:eastAsia="ru-RU"/>
              </w:rPr>
            </w:pPr>
            <w:r w:rsidRPr="00126C92">
              <w:rPr>
                <w:rFonts w:ascii="Times New Roman" w:eastAsia="Times New Roman" w:hAnsi="Times New Roman" w:cs="Times New Roman"/>
                <w:lang w:eastAsia="ru-RU"/>
              </w:rPr>
              <w:t>Банк ВОЛГО-ВЯТСКИЙ БАНК ПАО СБЕРБАНК</w:t>
            </w:r>
          </w:p>
          <w:p w:rsidR="00A125D0" w:rsidRPr="00126C92" w:rsidRDefault="00A125D0" w:rsidP="00A125D0">
            <w:pPr>
              <w:spacing w:after="0" w:line="240" w:lineRule="auto"/>
              <w:rPr>
                <w:rFonts w:ascii="Times New Roman" w:eastAsia="Times New Roman" w:hAnsi="Times New Roman" w:cs="Times New Roman"/>
                <w:lang w:eastAsia="ru-RU"/>
              </w:rPr>
            </w:pPr>
            <w:r w:rsidRPr="00126C92">
              <w:rPr>
                <w:rFonts w:ascii="Times New Roman" w:eastAsia="Times New Roman" w:hAnsi="Times New Roman" w:cs="Times New Roman"/>
                <w:lang w:eastAsia="ru-RU"/>
              </w:rPr>
              <w:t xml:space="preserve">к/с 30101810900000000603                                             </w:t>
            </w:r>
          </w:p>
          <w:p w:rsidR="00A125D0" w:rsidRPr="00126C92" w:rsidRDefault="00A125D0" w:rsidP="00A125D0">
            <w:pPr>
              <w:spacing w:after="0" w:line="240" w:lineRule="auto"/>
              <w:rPr>
                <w:rFonts w:ascii="Times New Roman" w:eastAsia="Times New Roman" w:hAnsi="Times New Roman" w:cs="Times New Roman"/>
                <w:lang w:eastAsia="ru-RU"/>
              </w:rPr>
            </w:pPr>
            <w:r w:rsidRPr="00126C92">
              <w:rPr>
                <w:rFonts w:ascii="Times New Roman" w:eastAsia="Times New Roman" w:hAnsi="Times New Roman" w:cs="Times New Roman"/>
                <w:lang w:eastAsia="ru-RU"/>
              </w:rPr>
              <w:t>БИК 042202603</w:t>
            </w:r>
          </w:p>
          <w:p w:rsidR="00A125D0" w:rsidRPr="003A3EB1" w:rsidRDefault="00A125D0" w:rsidP="00A125D0">
            <w:pPr>
              <w:spacing w:after="0" w:line="240" w:lineRule="auto"/>
              <w:rPr>
                <w:rFonts w:ascii="Times New Roman" w:eastAsia="Times New Roman" w:hAnsi="Times New Roman" w:cs="Times New Roman"/>
                <w:lang w:eastAsia="ru-RU"/>
              </w:rPr>
            </w:pPr>
            <w:r w:rsidRPr="00126C92">
              <w:rPr>
                <w:rFonts w:ascii="Times New Roman" w:eastAsia="Times New Roman" w:hAnsi="Times New Roman" w:cs="Times New Roman"/>
                <w:lang w:eastAsia="ru-RU"/>
              </w:rPr>
              <w:t xml:space="preserve">Тел.: 8 </w:t>
            </w:r>
            <w:r w:rsidR="00EB5959" w:rsidRPr="00126C92">
              <w:rPr>
                <w:rFonts w:ascii="Times New Roman" w:eastAsia="Times New Roman" w:hAnsi="Times New Roman" w:cs="Times New Roman"/>
                <w:lang w:eastAsia="ru-RU"/>
              </w:rPr>
              <w:t xml:space="preserve">(831) </w:t>
            </w:r>
            <w:r w:rsidR="00886868" w:rsidRPr="003A3EB1">
              <w:rPr>
                <w:rFonts w:ascii="Times New Roman" w:eastAsia="Times New Roman" w:hAnsi="Times New Roman" w:cs="Times New Roman"/>
                <w:lang w:eastAsia="ru-RU"/>
              </w:rPr>
              <w:t>267-14-99</w:t>
            </w:r>
          </w:p>
          <w:p w:rsidR="00A125D0" w:rsidRPr="003A3EB1" w:rsidRDefault="00A125D0" w:rsidP="00A125D0">
            <w:pPr>
              <w:spacing w:after="0" w:line="240" w:lineRule="auto"/>
              <w:rPr>
                <w:rFonts w:ascii="Times New Roman" w:eastAsia="Times New Roman" w:hAnsi="Times New Roman" w:cs="Times New Roman"/>
                <w:lang w:eastAsia="ru-RU"/>
              </w:rPr>
            </w:pPr>
            <w:r w:rsidRPr="00126C92">
              <w:rPr>
                <w:rFonts w:ascii="Times New Roman" w:eastAsia="Times New Roman" w:hAnsi="Times New Roman" w:cs="Times New Roman"/>
                <w:lang w:val="en-US" w:eastAsia="ru-RU"/>
              </w:rPr>
              <w:t>E</w:t>
            </w:r>
            <w:r w:rsidRPr="003A3EB1">
              <w:rPr>
                <w:rFonts w:ascii="Times New Roman" w:eastAsia="Times New Roman" w:hAnsi="Times New Roman" w:cs="Times New Roman"/>
                <w:lang w:eastAsia="ru-RU"/>
              </w:rPr>
              <w:t>-</w:t>
            </w:r>
            <w:r w:rsidRPr="00126C92">
              <w:rPr>
                <w:rFonts w:ascii="Times New Roman" w:eastAsia="Times New Roman" w:hAnsi="Times New Roman" w:cs="Times New Roman"/>
                <w:lang w:val="en-US" w:eastAsia="ru-RU"/>
              </w:rPr>
              <w:t>mail</w:t>
            </w:r>
            <w:r w:rsidRPr="003A3EB1">
              <w:rPr>
                <w:rFonts w:ascii="Times New Roman" w:eastAsia="Times New Roman" w:hAnsi="Times New Roman" w:cs="Times New Roman"/>
                <w:lang w:eastAsia="ru-RU"/>
              </w:rPr>
              <w:t xml:space="preserve">: </w:t>
            </w:r>
            <w:hyperlink r:id="rId9" w:history="1">
              <w:r w:rsidRPr="00126C92">
                <w:rPr>
                  <w:rStyle w:val="aa"/>
                  <w:rFonts w:ascii="Times New Roman" w:eastAsia="Times New Roman" w:hAnsi="Times New Roman" w:cs="Times New Roman"/>
                  <w:lang w:val="en-US" w:eastAsia="ru-RU"/>
                </w:rPr>
                <w:t>maggrup</w:t>
              </w:r>
              <w:r w:rsidRPr="003A3EB1">
                <w:rPr>
                  <w:rStyle w:val="aa"/>
                  <w:rFonts w:ascii="Times New Roman" w:eastAsia="Times New Roman" w:hAnsi="Times New Roman" w:cs="Times New Roman"/>
                  <w:lang w:eastAsia="ru-RU"/>
                </w:rPr>
                <w:t>-</w:t>
              </w:r>
              <w:r w:rsidRPr="00126C92">
                <w:rPr>
                  <w:rStyle w:val="aa"/>
                  <w:rFonts w:ascii="Times New Roman" w:eastAsia="Times New Roman" w:hAnsi="Times New Roman" w:cs="Times New Roman"/>
                  <w:lang w:val="en-US" w:eastAsia="ru-RU"/>
                </w:rPr>
                <w:t>nn</w:t>
              </w:r>
              <w:r w:rsidRPr="003A3EB1">
                <w:rPr>
                  <w:rStyle w:val="aa"/>
                  <w:rFonts w:ascii="Times New Roman" w:eastAsia="Times New Roman" w:hAnsi="Times New Roman" w:cs="Times New Roman"/>
                  <w:lang w:eastAsia="ru-RU"/>
                </w:rPr>
                <w:t>@</w:t>
              </w:r>
              <w:r w:rsidRPr="00126C92">
                <w:rPr>
                  <w:rStyle w:val="aa"/>
                  <w:rFonts w:ascii="Times New Roman" w:eastAsia="Times New Roman" w:hAnsi="Times New Roman" w:cs="Times New Roman"/>
                  <w:lang w:val="en-US" w:eastAsia="ru-RU"/>
                </w:rPr>
                <w:t>mail</w:t>
              </w:r>
              <w:r w:rsidRPr="003A3EB1">
                <w:rPr>
                  <w:rStyle w:val="aa"/>
                  <w:rFonts w:ascii="Times New Roman" w:eastAsia="Times New Roman" w:hAnsi="Times New Roman" w:cs="Times New Roman"/>
                  <w:lang w:eastAsia="ru-RU"/>
                </w:rPr>
                <w:t>.</w:t>
              </w:r>
              <w:proofErr w:type="spellStart"/>
              <w:r w:rsidRPr="00126C92">
                <w:rPr>
                  <w:rStyle w:val="aa"/>
                  <w:rFonts w:ascii="Times New Roman" w:eastAsia="Times New Roman" w:hAnsi="Times New Roman" w:cs="Times New Roman"/>
                  <w:lang w:val="en-US" w:eastAsia="ru-RU"/>
                </w:rPr>
                <w:t>ru</w:t>
              </w:r>
              <w:proofErr w:type="spellEnd"/>
            </w:hyperlink>
          </w:p>
          <w:p w:rsidR="00A125D0" w:rsidRPr="003A3EB1" w:rsidRDefault="00A125D0" w:rsidP="00A125D0">
            <w:pPr>
              <w:spacing w:after="0" w:line="240" w:lineRule="auto"/>
              <w:rPr>
                <w:rFonts w:ascii="Times New Roman" w:hAnsi="Times New Roman" w:cs="Times New Roman"/>
              </w:rPr>
            </w:pPr>
          </w:p>
          <w:p w:rsidR="00A125D0" w:rsidRPr="00126C92" w:rsidRDefault="00A125D0" w:rsidP="00A125D0">
            <w:pPr>
              <w:spacing w:after="0" w:line="240" w:lineRule="auto"/>
              <w:rPr>
                <w:rFonts w:ascii="Times New Roman" w:hAnsi="Times New Roman" w:cs="Times New Roman"/>
              </w:rPr>
            </w:pPr>
            <w:r w:rsidRPr="00126C92">
              <w:rPr>
                <w:rFonts w:ascii="Times New Roman" w:hAnsi="Times New Roman" w:cs="Times New Roman"/>
              </w:rPr>
              <w:t>Генеральный директор</w:t>
            </w:r>
          </w:p>
          <w:p w:rsidR="00A125D0" w:rsidRPr="00126C92" w:rsidRDefault="00A125D0" w:rsidP="00A125D0">
            <w:pPr>
              <w:spacing w:after="0" w:line="240" w:lineRule="auto"/>
              <w:rPr>
                <w:rFonts w:ascii="Times New Roman" w:hAnsi="Times New Roman" w:cs="Times New Roman"/>
              </w:rPr>
            </w:pPr>
          </w:p>
          <w:p w:rsidR="00A125D0" w:rsidRPr="00126C92" w:rsidRDefault="00A125D0" w:rsidP="00A125D0">
            <w:pPr>
              <w:spacing w:after="0" w:line="240" w:lineRule="auto"/>
              <w:rPr>
                <w:rFonts w:ascii="Times New Roman" w:hAnsi="Times New Roman" w:cs="Times New Roman"/>
              </w:rPr>
            </w:pPr>
            <w:r w:rsidRPr="00126C92">
              <w:rPr>
                <w:rFonts w:ascii="Times New Roman" w:hAnsi="Times New Roman" w:cs="Times New Roman"/>
              </w:rPr>
              <w:t>_____________ /М.С. Житников</w:t>
            </w:r>
          </w:p>
          <w:p w:rsidR="00A125D0" w:rsidRPr="00126C92" w:rsidRDefault="00A125D0" w:rsidP="00A125D0">
            <w:pPr>
              <w:spacing w:after="0" w:line="240" w:lineRule="auto"/>
              <w:rPr>
                <w:rFonts w:ascii="Times New Roman" w:hAnsi="Times New Roman" w:cs="Times New Roman"/>
              </w:rPr>
            </w:pPr>
            <w:r w:rsidRPr="00126C92">
              <w:rPr>
                <w:rFonts w:ascii="Times New Roman" w:hAnsi="Times New Roman" w:cs="Times New Roman"/>
              </w:rPr>
              <w:t>М.П.</w:t>
            </w:r>
          </w:p>
          <w:p w:rsidR="00A125D0" w:rsidRPr="00126C92" w:rsidRDefault="00A125D0" w:rsidP="00A125D0">
            <w:pPr>
              <w:pStyle w:val="a5"/>
              <w:spacing w:before="0" w:after="0"/>
              <w:jc w:val="both"/>
              <w:rPr>
                <w:rFonts w:cs="Times New Roman"/>
                <w:sz w:val="22"/>
                <w:szCs w:val="22"/>
              </w:rPr>
            </w:pPr>
          </w:p>
        </w:tc>
        <w:tc>
          <w:tcPr>
            <w:tcW w:w="5534" w:type="dxa"/>
            <w:tcBorders>
              <w:bottom w:val="nil"/>
            </w:tcBorders>
            <w:tcMar>
              <w:left w:w="0" w:type="dxa"/>
              <w:right w:w="0" w:type="dxa"/>
            </w:tcMar>
          </w:tcPr>
          <w:p w:rsidR="00A125D0" w:rsidRPr="00126C92" w:rsidRDefault="006E4D50" w:rsidP="00A125D0">
            <w:pPr>
              <w:pStyle w:val="a5"/>
              <w:snapToGrid w:val="0"/>
              <w:spacing w:before="0" w:after="0"/>
              <w:jc w:val="both"/>
              <w:rPr>
                <w:rFonts w:cs="Times New Roman"/>
                <w:bCs/>
                <w:sz w:val="22"/>
                <w:szCs w:val="22"/>
              </w:rPr>
            </w:pPr>
            <w:r>
              <w:rPr>
                <w:rFonts w:cs="Times New Roman"/>
                <w:bCs/>
                <w:sz w:val="22"/>
                <w:szCs w:val="22"/>
              </w:rPr>
              <w:t>Исполнитель</w:t>
            </w:r>
            <w:r w:rsidR="00A125D0" w:rsidRPr="00126C92">
              <w:rPr>
                <w:rFonts w:cs="Times New Roman"/>
                <w:bCs/>
                <w:sz w:val="22"/>
                <w:szCs w:val="22"/>
              </w:rPr>
              <w:t>:</w:t>
            </w:r>
          </w:p>
          <w:p w:rsidR="00A125D0" w:rsidRPr="00126C92" w:rsidRDefault="00A125D0" w:rsidP="00A125D0">
            <w:pPr>
              <w:suppressAutoHyphens w:val="0"/>
              <w:spacing w:after="0" w:line="240" w:lineRule="auto"/>
              <w:rPr>
                <w:rFonts w:ascii="Times New Roman" w:eastAsia="Times New Roman" w:hAnsi="Times New Roman" w:cs="Times New Roman"/>
                <w:lang w:eastAsia="ru-RU"/>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tabs>
                <w:tab w:val="left" w:pos="16330"/>
              </w:tabs>
              <w:autoSpaceDE w:val="0"/>
              <w:snapToGrid w:val="0"/>
              <w:spacing w:after="0" w:line="100" w:lineRule="atLeast"/>
              <w:jc w:val="both"/>
              <w:rPr>
                <w:rFonts w:ascii="Times New Roman" w:eastAsia="Times New Roman" w:hAnsi="Times New Roman" w:cs="Times New Roman"/>
              </w:rPr>
            </w:pPr>
          </w:p>
          <w:p w:rsidR="00A125D0" w:rsidRPr="00126C92" w:rsidRDefault="00A125D0" w:rsidP="00A125D0">
            <w:pPr>
              <w:spacing w:after="0" w:line="240" w:lineRule="auto"/>
              <w:rPr>
                <w:rFonts w:ascii="Times New Roman" w:hAnsi="Times New Roman" w:cs="Times New Roman"/>
              </w:rPr>
            </w:pPr>
            <w:r w:rsidRPr="00126C92">
              <w:rPr>
                <w:rFonts w:ascii="Times New Roman" w:eastAsia="Times New Roman" w:hAnsi="Times New Roman" w:cs="Times New Roman"/>
              </w:rPr>
              <w:t>______________ /</w:t>
            </w:r>
          </w:p>
          <w:p w:rsidR="00A125D0" w:rsidRPr="00126C92" w:rsidRDefault="00A125D0" w:rsidP="00A125D0">
            <w:pPr>
              <w:spacing w:after="0" w:line="240" w:lineRule="auto"/>
              <w:rPr>
                <w:rFonts w:ascii="Times New Roman" w:hAnsi="Times New Roman" w:cs="Times New Roman"/>
              </w:rPr>
            </w:pPr>
            <w:r w:rsidRPr="00126C92">
              <w:rPr>
                <w:rFonts w:ascii="Times New Roman" w:hAnsi="Times New Roman" w:cs="Times New Roman"/>
              </w:rPr>
              <w:t>М.П.</w:t>
            </w:r>
          </w:p>
          <w:p w:rsidR="00A125D0" w:rsidRPr="00126C92" w:rsidRDefault="00A125D0" w:rsidP="00A125D0">
            <w:pPr>
              <w:spacing w:after="0" w:line="240" w:lineRule="auto"/>
              <w:rPr>
                <w:rFonts w:ascii="Times New Roman" w:hAnsi="Times New Roman" w:cs="Times New Roman"/>
              </w:rPr>
            </w:pPr>
          </w:p>
        </w:tc>
      </w:tr>
    </w:tbl>
    <w:p w:rsidR="00126C92" w:rsidRDefault="00126C92" w:rsidP="002A5F4E">
      <w:pPr>
        <w:pStyle w:val="ab"/>
        <w:contextualSpacing/>
        <w:jc w:val="right"/>
        <w:rPr>
          <w:rFonts w:ascii="Times New Roman" w:hAnsi="Times New Roman" w:cs="Times New Roman"/>
        </w:rPr>
      </w:pPr>
    </w:p>
    <w:p w:rsidR="00BE0820" w:rsidRDefault="00BE0820" w:rsidP="002A5F4E">
      <w:pPr>
        <w:pStyle w:val="ab"/>
        <w:contextualSpacing/>
        <w:jc w:val="right"/>
        <w:rPr>
          <w:rFonts w:ascii="Times New Roman" w:hAnsi="Times New Roman" w:cs="Times New Roman"/>
        </w:rPr>
      </w:pPr>
    </w:p>
    <w:p w:rsidR="00F87834" w:rsidRPr="003E78A0" w:rsidRDefault="002A5F4E" w:rsidP="002A5F4E">
      <w:pPr>
        <w:pStyle w:val="ab"/>
        <w:contextualSpacing/>
        <w:jc w:val="right"/>
        <w:rPr>
          <w:rFonts w:ascii="Times New Roman" w:hAnsi="Times New Roman" w:cs="Times New Roman"/>
        </w:rPr>
      </w:pPr>
      <w:bookmarkStart w:id="0" w:name="_GoBack"/>
      <w:bookmarkEnd w:id="0"/>
      <w:r w:rsidRPr="003E78A0">
        <w:rPr>
          <w:rFonts w:ascii="Times New Roman" w:hAnsi="Times New Roman" w:cs="Times New Roman"/>
        </w:rPr>
        <w:lastRenderedPageBreak/>
        <w:t>П</w:t>
      </w:r>
      <w:r w:rsidR="00167710">
        <w:rPr>
          <w:rFonts w:ascii="Times New Roman" w:hAnsi="Times New Roman" w:cs="Times New Roman"/>
        </w:rPr>
        <w:t xml:space="preserve">риложение №1 к договору </w:t>
      </w:r>
    </w:p>
    <w:p w:rsidR="002A5F4E" w:rsidRPr="003E78A0" w:rsidRDefault="002A5F4E" w:rsidP="002A5F4E">
      <w:pPr>
        <w:pStyle w:val="ab"/>
        <w:contextualSpacing/>
        <w:jc w:val="right"/>
        <w:rPr>
          <w:rFonts w:ascii="Times New Roman" w:hAnsi="Times New Roman" w:cs="Times New Roman"/>
        </w:rPr>
      </w:pPr>
      <w:r w:rsidRPr="003E78A0">
        <w:rPr>
          <w:rFonts w:ascii="Times New Roman" w:hAnsi="Times New Roman" w:cs="Times New Roman"/>
        </w:rPr>
        <w:t>№</w:t>
      </w:r>
      <w:r w:rsidR="000D57BB">
        <w:rPr>
          <w:rFonts w:ascii="Times New Roman" w:hAnsi="Times New Roman" w:cs="Times New Roman"/>
        </w:rPr>
        <w:t>____</w:t>
      </w:r>
      <w:r w:rsidR="007A559F">
        <w:rPr>
          <w:rFonts w:ascii="Times New Roman" w:hAnsi="Times New Roman" w:cs="Times New Roman"/>
        </w:rPr>
        <w:t xml:space="preserve"> от «____» __________2025</w:t>
      </w:r>
      <w:r w:rsidR="00F87834" w:rsidRPr="003E78A0">
        <w:rPr>
          <w:rFonts w:ascii="Times New Roman" w:hAnsi="Times New Roman" w:cs="Times New Roman"/>
        </w:rPr>
        <w:t xml:space="preserve"> г.</w:t>
      </w:r>
    </w:p>
    <w:p w:rsidR="002A5F4E" w:rsidRPr="003E78A0" w:rsidRDefault="002A5F4E" w:rsidP="002A5F4E">
      <w:pPr>
        <w:spacing w:after="0" w:line="240" w:lineRule="auto"/>
        <w:ind w:left="567"/>
        <w:contextualSpacing/>
        <w:rPr>
          <w:rFonts w:ascii="Times New Roman" w:hAnsi="Times New Roman" w:cs="Times New Roman"/>
        </w:rPr>
      </w:pPr>
    </w:p>
    <w:p w:rsidR="002A5F4E" w:rsidRPr="004D38F6" w:rsidRDefault="007A559F" w:rsidP="0096091F">
      <w:pPr>
        <w:spacing w:line="240" w:lineRule="auto"/>
        <w:jc w:val="center"/>
        <w:rPr>
          <w:rFonts w:ascii="Times New Roman" w:hAnsi="Times New Roman" w:cs="Times New Roman"/>
          <w:b/>
        </w:rPr>
      </w:pPr>
      <w:r w:rsidRPr="004D38F6">
        <w:rPr>
          <w:rFonts w:ascii="Times New Roman" w:hAnsi="Times New Roman" w:cs="Times New Roman"/>
          <w:b/>
        </w:rPr>
        <w:t>Техническое задание</w:t>
      </w:r>
    </w:p>
    <w:p w:rsidR="00277E80" w:rsidRPr="004D38F6" w:rsidRDefault="00277E80" w:rsidP="0096091F">
      <w:pPr>
        <w:pStyle w:val="a9"/>
        <w:numPr>
          <w:ilvl w:val="0"/>
          <w:numId w:val="5"/>
        </w:numPr>
        <w:spacing w:after="0" w:line="240" w:lineRule="auto"/>
        <w:jc w:val="center"/>
        <w:rPr>
          <w:rFonts w:ascii="Times New Roman" w:hAnsi="Times New Roman" w:cs="Times New Roman"/>
          <w:b/>
          <w:i/>
          <w:iCs/>
        </w:rPr>
      </w:pPr>
      <w:r w:rsidRPr="004D38F6">
        <w:rPr>
          <w:rFonts w:ascii="Times New Roman" w:eastAsia="Times New Roman" w:hAnsi="Times New Roman" w:cs="Times New Roman"/>
          <w:b/>
          <w:bCs/>
          <w:lang w:eastAsia="ru-RU"/>
        </w:rPr>
        <w:t xml:space="preserve">на выполнение работ по капитальному ремонту </w:t>
      </w:r>
      <w:proofErr w:type="spellStart"/>
      <w:r w:rsidRPr="004D38F6">
        <w:rPr>
          <w:rFonts w:ascii="Times New Roman" w:eastAsia="Times New Roman" w:hAnsi="Times New Roman" w:cs="Times New Roman"/>
          <w:b/>
          <w:bCs/>
          <w:lang w:eastAsia="ru-RU"/>
        </w:rPr>
        <w:t>разрывателя</w:t>
      </w:r>
      <w:proofErr w:type="spellEnd"/>
      <w:r w:rsidRPr="004D38F6">
        <w:rPr>
          <w:rFonts w:ascii="Times New Roman" w:eastAsia="Times New Roman" w:hAnsi="Times New Roman" w:cs="Times New Roman"/>
          <w:b/>
          <w:bCs/>
          <w:lang w:eastAsia="ru-RU"/>
        </w:rPr>
        <w:t xml:space="preserve"> пакетов </w:t>
      </w:r>
      <w:r w:rsidRPr="004D38F6">
        <w:rPr>
          <w:rFonts w:ascii="Times New Roman" w:eastAsia="Times New Roman" w:hAnsi="Times New Roman" w:cs="Times New Roman"/>
          <w:b/>
          <w:bCs/>
          <w:lang w:val="en-US" w:eastAsia="ru-RU"/>
        </w:rPr>
        <w:t>BO</w:t>
      </w:r>
      <w:r w:rsidRPr="004D38F6">
        <w:rPr>
          <w:rFonts w:ascii="Times New Roman" w:eastAsia="Times New Roman" w:hAnsi="Times New Roman" w:cs="Times New Roman"/>
          <w:b/>
          <w:bCs/>
          <w:lang w:eastAsia="ru-RU"/>
        </w:rPr>
        <w:t xml:space="preserve">-21 марки </w:t>
      </w:r>
      <w:r w:rsidRPr="004D38F6">
        <w:rPr>
          <w:rFonts w:ascii="Times New Roman" w:eastAsia="Times New Roman" w:hAnsi="Times New Roman" w:cs="Times New Roman"/>
          <w:b/>
          <w:bCs/>
          <w:lang w:val="en-US" w:eastAsia="ru-RU"/>
        </w:rPr>
        <w:t>BRT</w:t>
      </w:r>
      <w:r w:rsidR="00C1296B">
        <w:rPr>
          <w:rFonts w:ascii="Times New Roman" w:eastAsia="Times New Roman" w:hAnsi="Times New Roman" w:cs="Times New Roman"/>
          <w:b/>
          <w:bCs/>
          <w:lang w:eastAsia="ru-RU"/>
        </w:rPr>
        <w:t xml:space="preserve"> (оборудования)</w:t>
      </w:r>
      <w:r w:rsidRPr="004D38F6">
        <w:rPr>
          <w:rFonts w:ascii="Times New Roman" w:eastAsia="Times New Roman" w:hAnsi="Times New Roman" w:cs="Times New Roman"/>
          <w:b/>
          <w:bCs/>
          <w:lang w:eastAsia="ru-RU"/>
        </w:rPr>
        <w:t xml:space="preserve">  Современного мусоросортировочного комплекса по адресу: Нижегородская область, г. Дзержинск, ш. Московское, 56 </w:t>
      </w:r>
    </w:p>
    <w:p w:rsidR="004D38F6" w:rsidRPr="004D38F6" w:rsidRDefault="004D38F6" w:rsidP="0096091F">
      <w:pPr>
        <w:pStyle w:val="a9"/>
        <w:numPr>
          <w:ilvl w:val="0"/>
          <w:numId w:val="5"/>
        </w:numPr>
        <w:spacing w:after="0" w:line="240" w:lineRule="auto"/>
        <w:jc w:val="center"/>
        <w:rPr>
          <w:rFonts w:ascii="Times New Roman" w:hAnsi="Times New Roman" w:cs="Times New Roman"/>
          <w:b/>
          <w:i/>
          <w:iCs/>
        </w:rPr>
      </w:pP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3859"/>
        <w:gridCol w:w="5727"/>
      </w:tblGrid>
      <w:tr w:rsidR="00277E80" w:rsidRPr="00277E80" w:rsidTr="00F506C7">
        <w:trPr>
          <w:trHeight w:val="671"/>
        </w:trPr>
        <w:tc>
          <w:tcPr>
            <w:tcW w:w="273" w:type="pct"/>
            <w:tcBorders>
              <w:bottom w:val="single" w:sz="4" w:space="0" w:color="000000"/>
            </w:tcBorders>
            <w:vAlign w:val="center"/>
          </w:tcPr>
          <w:p w:rsidR="00277E80" w:rsidRPr="00277E80" w:rsidRDefault="00277E80" w:rsidP="00F506C7">
            <w:pPr>
              <w:spacing w:line="240" w:lineRule="auto"/>
              <w:jc w:val="center"/>
              <w:rPr>
                <w:rFonts w:ascii="Times New Roman" w:hAnsi="Times New Roman" w:cs="Times New Roman"/>
                <w:i/>
                <w:iCs/>
              </w:rPr>
            </w:pPr>
            <w:r w:rsidRPr="00277E80">
              <w:rPr>
                <w:rFonts w:ascii="Times New Roman" w:hAnsi="Times New Roman" w:cs="Times New Roman"/>
                <w:iCs/>
              </w:rPr>
              <w:t>№</w:t>
            </w:r>
          </w:p>
          <w:p w:rsidR="00277E80" w:rsidRPr="00277E80" w:rsidRDefault="00277E80" w:rsidP="00F506C7">
            <w:pPr>
              <w:spacing w:line="240" w:lineRule="auto"/>
              <w:jc w:val="center"/>
              <w:rPr>
                <w:rFonts w:ascii="Times New Roman" w:hAnsi="Times New Roman" w:cs="Times New Roman"/>
                <w:i/>
                <w:iCs/>
              </w:rPr>
            </w:pPr>
            <w:proofErr w:type="gramStart"/>
            <w:r w:rsidRPr="00277E80">
              <w:rPr>
                <w:rFonts w:ascii="Times New Roman" w:hAnsi="Times New Roman" w:cs="Times New Roman"/>
                <w:iCs/>
              </w:rPr>
              <w:t>п</w:t>
            </w:r>
            <w:proofErr w:type="gramEnd"/>
            <w:r w:rsidRPr="00277E80">
              <w:rPr>
                <w:rFonts w:ascii="Times New Roman" w:hAnsi="Times New Roman" w:cs="Times New Roman"/>
                <w:iCs/>
              </w:rPr>
              <w:t>/п</w:t>
            </w:r>
          </w:p>
        </w:tc>
        <w:tc>
          <w:tcPr>
            <w:tcW w:w="1903" w:type="pct"/>
            <w:tcBorders>
              <w:bottom w:val="single" w:sz="4" w:space="0" w:color="000000"/>
            </w:tcBorders>
          </w:tcPr>
          <w:p w:rsidR="00277E80" w:rsidRPr="00277E80" w:rsidRDefault="00277E80" w:rsidP="00F506C7">
            <w:pPr>
              <w:spacing w:line="240" w:lineRule="auto"/>
              <w:jc w:val="center"/>
              <w:rPr>
                <w:rFonts w:ascii="Times New Roman" w:hAnsi="Times New Roman" w:cs="Times New Roman"/>
                <w:i/>
                <w:iCs/>
              </w:rPr>
            </w:pPr>
          </w:p>
          <w:p w:rsidR="00277E80" w:rsidRPr="00277E80" w:rsidRDefault="00277E80" w:rsidP="00F506C7">
            <w:pPr>
              <w:spacing w:line="240" w:lineRule="auto"/>
              <w:jc w:val="center"/>
              <w:rPr>
                <w:rFonts w:ascii="Times New Roman" w:hAnsi="Times New Roman" w:cs="Times New Roman"/>
                <w:i/>
                <w:iCs/>
              </w:rPr>
            </w:pPr>
            <w:r w:rsidRPr="00277E80">
              <w:rPr>
                <w:rFonts w:ascii="Times New Roman" w:hAnsi="Times New Roman" w:cs="Times New Roman"/>
                <w:iCs/>
              </w:rPr>
              <w:t>Перечень основных данных и требований</w:t>
            </w:r>
          </w:p>
        </w:tc>
        <w:tc>
          <w:tcPr>
            <w:tcW w:w="2824" w:type="pct"/>
            <w:tcBorders>
              <w:bottom w:val="single" w:sz="4" w:space="0" w:color="000000"/>
            </w:tcBorders>
          </w:tcPr>
          <w:p w:rsidR="00A6414F" w:rsidRDefault="00A6414F" w:rsidP="00F506C7">
            <w:pPr>
              <w:spacing w:line="240" w:lineRule="auto"/>
              <w:jc w:val="center"/>
              <w:rPr>
                <w:rFonts w:ascii="Times New Roman" w:hAnsi="Times New Roman" w:cs="Times New Roman"/>
                <w:iCs/>
              </w:rPr>
            </w:pPr>
          </w:p>
          <w:p w:rsidR="00277E80" w:rsidRPr="00277E80" w:rsidRDefault="00277E80" w:rsidP="00F506C7">
            <w:pPr>
              <w:spacing w:line="240" w:lineRule="auto"/>
              <w:jc w:val="center"/>
              <w:rPr>
                <w:rFonts w:ascii="Times New Roman" w:hAnsi="Times New Roman" w:cs="Times New Roman"/>
                <w:i/>
                <w:iCs/>
              </w:rPr>
            </w:pPr>
            <w:r w:rsidRPr="00277E80">
              <w:rPr>
                <w:rFonts w:ascii="Times New Roman" w:hAnsi="Times New Roman" w:cs="Times New Roman"/>
                <w:iCs/>
              </w:rPr>
              <w:t>Содержание</w:t>
            </w:r>
          </w:p>
        </w:tc>
      </w:tr>
      <w:tr w:rsidR="00277E80" w:rsidRPr="00277E80" w:rsidTr="00F506C7">
        <w:tc>
          <w:tcPr>
            <w:tcW w:w="5000" w:type="pct"/>
            <w:gridSpan w:val="3"/>
            <w:tcBorders>
              <w:left w:val="single" w:sz="4" w:space="0" w:color="auto"/>
              <w:right w:val="single" w:sz="4" w:space="0" w:color="auto"/>
            </w:tcBorders>
          </w:tcPr>
          <w:p w:rsidR="00277E80" w:rsidRPr="00277E80" w:rsidRDefault="00277E80" w:rsidP="00F506C7">
            <w:pPr>
              <w:spacing w:line="240" w:lineRule="auto"/>
              <w:jc w:val="center"/>
              <w:rPr>
                <w:rFonts w:ascii="Times New Roman" w:hAnsi="Times New Roman" w:cs="Times New Roman"/>
                <w:b/>
                <w:i/>
                <w:iCs/>
              </w:rPr>
            </w:pPr>
            <w:r w:rsidRPr="00277E80">
              <w:rPr>
                <w:rFonts w:ascii="Times New Roman" w:hAnsi="Times New Roman" w:cs="Times New Roman"/>
                <w:b/>
                <w:iCs/>
              </w:rPr>
              <w:t>Общие данные</w:t>
            </w:r>
          </w:p>
        </w:tc>
      </w:tr>
      <w:tr w:rsidR="00277E80" w:rsidRPr="00277E80" w:rsidTr="00F506C7">
        <w:tc>
          <w:tcPr>
            <w:tcW w:w="273" w:type="pct"/>
          </w:tcPr>
          <w:p w:rsidR="00277E80" w:rsidRPr="00277E80" w:rsidRDefault="00277E80" w:rsidP="00F506C7">
            <w:pPr>
              <w:spacing w:line="240" w:lineRule="auto"/>
              <w:jc w:val="center"/>
              <w:rPr>
                <w:rFonts w:ascii="Times New Roman" w:hAnsi="Times New Roman" w:cs="Times New Roman"/>
                <w:i/>
                <w:iCs/>
              </w:rPr>
            </w:pPr>
            <w:r w:rsidRPr="00277E80">
              <w:rPr>
                <w:rFonts w:ascii="Times New Roman" w:hAnsi="Times New Roman" w:cs="Times New Roman"/>
                <w:iCs/>
              </w:rPr>
              <w:t>1.</w:t>
            </w:r>
          </w:p>
        </w:tc>
        <w:tc>
          <w:tcPr>
            <w:tcW w:w="1903" w:type="pct"/>
          </w:tcPr>
          <w:p w:rsidR="00277E80" w:rsidRPr="00277E80" w:rsidRDefault="00277E80" w:rsidP="00F506C7">
            <w:pPr>
              <w:spacing w:line="240" w:lineRule="auto"/>
              <w:rPr>
                <w:rFonts w:ascii="Times New Roman" w:hAnsi="Times New Roman" w:cs="Times New Roman"/>
                <w:i/>
                <w:iCs/>
              </w:rPr>
            </w:pPr>
            <w:r w:rsidRPr="00277E80">
              <w:rPr>
                <w:rFonts w:ascii="Times New Roman" w:hAnsi="Times New Roman" w:cs="Times New Roman"/>
                <w:iCs/>
              </w:rPr>
              <w:t>Основание для выполнения работ</w:t>
            </w:r>
          </w:p>
        </w:tc>
        <w:tc>
          <w:tcPr>
            <w:tcW w:w="2824" w:type="pct"/>
          </w:tcPr>
          <w:p w:rsidR="00277E80" w:rsidRPr="00277E80" w:rsidRDefault="00277E80" w:rsidP="00F506C7">
            <w:pPr>
              <w:jc w:val="both"/>
              <w:rPr>
                <w:rFonts w:ascii="Times New Roman" w:hAnsi="Times New Roman" w:cs="Times New Roman"/>
                <w:i/>
                <w:iCs/>
              </w:rPr>
            </w:pPr>
            <w:r w:rsidRPr="00277E80">
              <w:rPr>
                <w:rFonts w:ascii="Times New Roman" w:hAnsi="Times New Roman" w:cs="Times New Roman"/>
                <w:iCs/>
              </w:rPr>
              <w:t>Условия, определенные Договором;</w:t>
            </w:r>
          </w:p>
        </w:tc>
      </w:tr>
      <w:tr w:rsidR="00277E80" w:rsidRPr="00277E80" w:rsidTr="00F506C7">
        <w:tc>
          <w:tcPr>
            <w:tcW w:w="273" w:type="pct"/>
          </w:tcPr>
          <w:p w:rsidR="00277E80" w:rsidRPr="00277E80" w:rsidRDefault="00277E80" w:rsidP="00F506C7">
            <w:pPr>
              <w:spacing w:line="240" w:lineRule="auto"/>
              <w:jc w:val="center"/>
              <w:rPr>
                <w:rFonts w:ascii="Times New Roman" w:hAnsi="Times New Roman" w:cs="Times New Roman"/>
                <w:i/>
                <w:iCs/>
              </w:rPr>
            </w:pPr>
            <w:r w:rsidRPr="00277E80">
              <w:rPr>
                <w:rFonts w:ascii="Times New Roman" w:hAnsi="Times New Roman" w:cs="Times New Roman"/>
                <w:iCs/>
              </w:rPr>
              <w:t>2.</w:t>
            </w:r>
          </w:p>
        </w:tc>
        <w:tc>
          <w:tcPr>
            <w:tcW w:w="1903" w:type="pct"/>
          </w:tcPr>
          <w:p w:rsidR="00277E80" w:rsidRPr="00277E80" w:rsidRDefault="00277E80" w:rsidP="00F506C7">
            <w:pPr>
              <w:spacing w:line="240" w:lineRule="auto"/>
              <w:rPr>
                <w:rFonts w:ascii="Times New Roman" w:hAnsi="Times New Roman" w:cs="Times New Roman"/>
                <w:i/>
                <w:iCs/>
              </w:rPr>
            </w:pPr>
            <w:r w:rsidRPr="00277E80">
              <w:rPr>
                <w:rFonts w:ascii="Times New Roman" w:hAnsi="Times New Roman" w:cs="Times New Roman"/>
                <w:iCs/>
              </w:rPr>
              <w:t>Заказчик</w:t>
            </w:r>
          </w:p>
        </w:tc>
        <w:tc>
          <w:tcPr>
            <w:tcW w:w="2824" w:type="pct"/>
          </w:tcPr>
          <w:p w:rsidR="00277E80" w:rsidRPr="00277E80" w:rsidRDefault="00277E80" w:rsidP="00F506C7">
            <w:pPr>
              <w:jc w:val="both"/>
              <w:rPr>
                <w:rFonts w:ascii="Times New Roman" w:hAnsi="Times New Roman" w:cs="Times New Roman"/>
                <w:i/>
                <w:iCs/>
              </w:rPr>
            </w:pPr>
            <w:r w:rsidRPr="00277E80">
              <w:rPr>
                <w:rFonts w:ascii="Times New Roman" w:hAnsi="Times New Roman" w:cs="Times New Roman"/>
                <w:iCs/>
              </w:rPr>
              <w:t xml:space="preserve">ООО «МАГ </w:t>
            </w:r>
            <w:proofErr w:type="spellStart"/>
            <w:r w:rsidRPr="00277E80">
              <w:rPr>
                <w:rFonts w:ascii="Times New Roman" w:hAnsi="Times New Roman" w:cs="Times New Roman"/>
                <w:iCs/>
              </w:rPr>
              <w:t>Груп</w:t>
            </w:r>
            <w:proofErr w:type="spellEnd"/>
            <w:r w:rsidRPr="00277E80">
              <w:rPr>
                <w:rFonts w:ascii="Times New Roman" w:hAnsi="Times New Roman" w:cs="Times New Roman"/>
                <w:iCs/>
                <w:color w:val="000000" w:themeColor="text1"/>
              </w:rPr>
              <w:t>»</w:t>
            </w:r>
          </w:p>
        </w:tc>
      </w:tr>
      <w:tr w:rsidR="00277E80" w:rsidRPr="00277E80" w:rsidTr="00F506C7">
        <w:tc>
          <w:tcPr>
            <w:tcW w:w="273" w:type="pct"/>
          </w:tcPr>
          <w:p w:rsidR="00277E80" w:rsidRPr="00277E80" w:rsidRDefault="00277E80" w:rsidP="00F506C7">
            <w:pPr>
              <w:spacing w:line="240" w:lineRule="auto"/>
              <w:jc w:val="center"/>
              <w:rPr>
                <w:rFonts w:ascii="Times New Roman" w:hAnsi="Times New Roman" w:cs="Times New Roman"/>
                <w:i/>
                <w:iCs/>
              </w:rPr>
            </w:pPr>
            <w:r w:rsidRPr="00277E80">
              <w:rPr>
                <w:rFonts w:ascii="Times New Roman" w:hAnsi="Times New Roman" w:cs="Times New Roman"/>
                <w:iCs/>
              </w:rPr>
              <w:t>3.</w:t>
            </w:r>
          </w:p>
        </w:tc>
        <w:tc>
          <w:tcPr>
            <w:tcW w:w="1903" w:type="pct"/>
          </w:tcPr>
          <w:p w:rsidR="00277E80" w:rsidRPr="00277E80" w:rsidRDefault="00277E80" w:rsidP="00F506C7">
            <w:pPr>
              <w:spacing w:line="240" w:lineRule="auto"/>
              <w:rPr>
                <w:rFonts w:ascii="Times New Roman" w:hAnsi="Times New Roman" w:cs="Times New Roman"/>
                <w:i/>
                <w:iCs/>
              </w:rPr>
            </w:pPr>
            <w:r w:rsidRPr="00277E80">
              <w:rPr>
                <w:rFonts w:ascii="Times New Roman" w:hAnsi="Times New Roman" w:cs="Times New Roman"/>
                <w:iCs/>
              </w:rPr>
              <w:t xml:space="preserve">Наименование объекта </w:t>
            </w:r>
          </w:p>
        </w:tc>
        <w:tc>
          <w:tcPr>
            <w:tcW w:w="2824" w:type="pct"/>
          </w:tcPr>
          <w:p w:rsidR="00277E80" w:rsidRPr="00277E80" w:rsidRDefault="00277E80" w:rsidP="00F506C7">
            <w:pPr>
              <w:jc w:val="both"/>
              <w:rPr>
                <w:rFonts w:ascii="Times New Roman" w:hAnsi="Times New Roman" w:cs="Times New Roman"/>
                <w:i/>
                <w:iCs/>
              </w:rPr>
            </w:pPr>
            <w:r w:rsidRPr="00277E80">
              <w:rPr>
                <w:rFonts w:ascii="Times New Roman" w:hAnsi="Times New Roman" w:cs="Times New Roman"/>
                <w:iCs/>
                <w:color w:val="000000" w:themeColor="text1"/>
              </w:rPr>
              <w:t>Современный мусоросортировочный комплекс</w:t>
            </w:r>
          </w:p>
        </w:tc>
      </w:tr>
      <w:tr w:rsidR="00277E80" w:rsidRPr="00277E80" w:rsidTr="00F506C7">
        <w:trPr>
          <w:trHeight w:val="349"/>
        </w:trPr>
        <w:tc>
          <w:tcPr>
            <w:tcW w:w="273" w:type="pct"/>
            <w:tcBorders>
              <w:bottom w:val="single" w:sz="4" w:space="0" w:color="000000"/>
            </w:tcBorders>
            <w:vAlign w:val="center"/>
          </w:tcPr>
          <w:p w:rsidR="00277E80" w:rsidRPr="00277E80" w:rsidRDefault="00277E80" w:rsidP="00F506C7">
            <w:pPr>
              <w:spacing w:line="240" w:lineRule="auto"/>
              <w:jc w:val="center"/>
              <w:rPr>
                <w:rFonts w:ascii="Times New Roman" w:hAnsi="Times New Roman" w:cs="Times New Roman"/>
                <w:i/>
                <w:iCs/>
              </w:rPr>
            </w:pPr>
            <w:r w:rsidRPr="00277E80">
              <w:rPr>
                <w:rFonts w:ascii="Times New Roman" w:hAnsi="Times New Roman" w:cs="Times New Roman"/>
                <w:iCs/>
              </w:rPr>
              <w:t>4.</w:t>
            </w:r>
          </w:p>
        </w:tc>
        <w:tc>
          <w:tcPr>
            <w:tcW w:w="1903" w:type="pct"/>
            <w:tcBorders>
              <w:bottom w:val="single" w:sz="4" w:space="0" w:color="000000"/>
            </w:tcBorders>
            <w:vAlign w:val="center"/>
          </w:tcPr>
          <w:p w:rsidR="00277E80" w:rsidRPr="00277E80" w:rsidRDefault="00277E80" w:rsidP="00F506C7">
            <w:pPr>
              <w:spacing w:line="240" w:lineRule="auto"/>
              <w:rPr>
                <w:rFonts w:ascii="Times New Roman" w:hAnsi="Times New Roman" w:cs="Times New Roman"/>
                <w:i/>
                <w:iCs/>
              </w:rPr>
            </w:pPr>
            <w:r w:rsidRPr="00277E80">
              <w:rPr>
                <w:rFonts w:ascii="Times New Roman" w:hAnsi="Times New Roman" w:cs="Times New Roman"/>
                <w:iCs/>
              </w:rPr>
              <w:t xml:space="preserve">Адрес объекта </w:t>
            </w:r>
          </w:p>
        </w:tc>
        <w:tc>
          <w:tcPr>
            <w:tcW w:w="2824" w:type="pct"/>
            <w:tcBorders>
              <w:bottom w:val="single" w:sz="4" w:space="0" w:color="000000"/>
            </w:tcBorders>
            <w:vAlign w:val="center"/>
          </w:tcPr>
          <w:p w:rsidR="00277E80" w:rsidRPr="00277E80" w:rsidRDefault="00277E80" w:rsidP="00F506C7">
            <w:pPr>
              <w:spacing w:line="240" w:lineRule="auto"/>
              <w:jc w:val="both"/>
              <w:rPr>
                <w:rFonts w:ascii="Times New Roman" w:hAnsi="Times New Roman" w:cs="Times New Roman"/>
                <w:i/>
                <w:iCs/>
              </w:rPr>
            </w:pPr>
            <w:r w:rsidRPr="00277E80">
              <w:rPr>
                <w:rFonts w:ascii="Times New Roman" w:hAnsi="Times New Roman" w:cs="Times New Roman"/>
                <w:iCs/>
              </w:rPr>
              <w:t xml:space="preserve">Нижегородская область, г. Дзержинск, </w:t>
            </w:r>
            <w:r w:rsidRPr="00277E80">
              <w:rPr>
                <w:rFonts w:ascii="Times New Roman" w:hAnsi="Times New Roman" w:cs="Times New Roman"/>
                <w:iCs/>
              </w:rPr>
              <w:br/>
              <w:t>ш. Московское, 56</w:t>
            </w:r>
          </w:p>
        </w:tc>
      </w:tr>
    </w:tbl>
    <w:p w:rsidR="00277E80" w:rsidRDefault="00277E80" w:rsidP="00277E80">
      <w:pPr>
        <w:rPr>
          <w:i/>
          <w:iCs/>
          <w:sz w:val="24"/>
          <w:szCs w:val="24"/>
        </w:rPr>
      </w:pPr>
    </w:p>
    <w:tbl>
      <w:tblPr>
        <w:tblStyle w:val="a6"/>
        <w:tblW w:w="9923" w:type="dxa"/>
        <w:tblInd w:w="-5" w:type="dxa"/>
        <w:tblLook w:val="04A0" w:firstRow="1" w:lastRow="0" w:firstColumn="1" w:lastColumn="0" w:noHBand="0" w:noVBand="1"/>
      </w:tblPr>
      <w:tblGrid>
        <w:gridCol w:w="729"/>
        <w:gridCol w:w="2219"/>
        <w:gridCol w:w="6975"/>
      </w:tblGrid>
      <w:tr w:rsidR="00277E80" w:rsidRPr="00277E80" w:rsidTr="00277E80">
        <w:trPr>
          <w:trHeight w:val="546"/>
        </w:trPr>
        <w:tc>
          <w:tcPr>
            <w:tcW w:w="729" w:type="dxa"/>
          </w:tcPr>
          <w:p w:rsidR="00277E80" w:rsidRPr="00277E80" w:rsidRDefault="00277E80" w:rsidP="00F506C7">
            <w:pPr>
              <w:ind w:left="360" w:hanging="360"/>
              <w:jc w:val="center"/>
              <w:rPr>
                <w:rFonts w:ascii="Times New Roman" w:hAnsi="Times New Roman" w:cs="Times New Roman"/>
                <w:i/>
                <w:iCs/>
                <w:spacing w:val="-3"/>
              </w:rPr>
            </w:pPr>
            <w:r w:rsidRPr="00277E80">
              <w:rPr>
                <w:rFonts w:ascii="Times New Roman" w:hAnsi="Times New Roman" w:cs="Times New Roman"/>
                <w:iCs/>
                <w:spacing w:val="-3"/>
              </w:rPr>
              <w:t>1.</w:t>
            </w:r>
          </w:p>
        </w:tc>
        <w:tc>
          <w:tcPr>
            <w:tcW w:w="2219" w:type="dxa"/>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color w:val="000000"/>
              </w:rPr>
              <w:t>Цель проведения работ</w:t>
            </w:r>
          </w:p>
        </w:tc>
        <w:tc>
          <w:tcPr>
            <w:tcW w:w="6975" w:type="dxa"/>
            <w:vAlign w:val="center"/>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 xml:space="preserve">Проведение капитального ремонта </w:t>
            </w:r>
            <w:proofErr w:type="spellStart"/>
            <w:r w:rsidRPr="00277E80">
              <w:rPr>
                <w:rFonts w:ascii="Times New Roman" w:hAnsi="Times New Roman" w:cs="Times New Roman"/>
                <w:iCs/>
                <w:spacing w:val="-3"/>
              </w:rPr>
              <w:t>разрывателя</w:t>
            </w:r>
            <w:proofErr w:type="spellEnd"/>
            <w:r w:rsidRPr="00277E80">
              <w:rPr>
                <w:rFonts w:ascii="Times New Roman" w:hAnsi="Times New Roman" w:cs="Times New Roman"/>
                <w:iCs/>
                <w:spacing w:val="-3"/>
              </w:rPr>
              <w:t xml:space="preserve"> пакетов для его бесперебойной работы </w:t>
            </w:r>
          </w:p>
        </w:tc>
      </w:tr>
      <w:tr w:rsidR="00277E80" w:rsidRPr="00277E80" w:rsidTr="00277E80">
        <w:trPr>
          <w:trHeight w:val="625"/>
        </w:trPr>
        <w:tc>
          <w:tcPr>
            <w:tcW w:w="729" w:type="dxa"/>
          </w:tcPr>
          <w:p w:rsidR="00277E80" w:rsidRPr="00277E80" w:rsidRDefault="00277E80" w:rsidP="00F506C7">
            <w:pPr>
              <w:ind w:left="360" w:hanging="360"/>
              <w:jc w:val="center"/>
              <w:rPr>
                <w:rFonts w:ascii="Times New Roman" w:hAnsi="Times New Roman" w:cs="Times New Roman"/>
                <w:i/>
                <w:iCs/>
                <w:spacing w:val="-3"/>
              </w:rPr>
            </w:pPr>
            <w:r w:rsidRPr="00277E80">
              <w:rPr>
                <w:rFonts w:ascii="Times New Roman" w:hAnsi="Times New Roman" w:cs="Times New Roman"/>
                <w:iCs/>
                <w:spacing w:val="-3"/>
              </w:rPr>
              <w:t>2.</w:t>
            </w:r>
          </w:p>
        </w:tc>
        <w:tc>
          <w:tcPr>
            <w:tcW w:w="2219" w:type="dxa"/>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Наименование работ</w:t>
            </w:r>
          </w:p>
        </w:tc>
        <w:tc>
          <w:tcPr>
            <w:tcW w:w="6975" w:type="dxa"/>
            <w:vAlign w:val="center"/>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 xml:space="preserve">Демонтаж оборудования (расстыковка с принимающим конвейером), его </w:t>
            </w:r>
            <w:proofErr w:type="spellStart"/>
            <w:r w:rsidRPr="00277E80">
              <w:rPr>
                <w:rFonts w:ascii="Times New Roman" w:hAnsi="Times New Roman" w:cs="Times New Roman"/>
                <w:iCs/>
                <w:spacing w:val="-3"/>
              </w:rPr>
              <w:t>дефектовка</w:t>
            </w:r>
            <w:proofErr w:type="spellEnd"/>
            <w:r w:rsidRPr="00277E80">
              <w:rPr>
                <w:rFonts w:ascii="Times New Roman" w:hAnsi="Times New Roman" w:cs="Times New Roman"/>
                <w:iCs/>
                <w:spacing w:val="-3"/>
              </w:rPr>
              <w:t xml:space="preserve">, ремонт (по  результатам </w:t>
            </w:r>
            <w:proofErr w:type="spellStart"/>
            <w:r w:rsidRPr="00277E80">
              <w:rPr>
                <w:rFonts w:ascii="Times New Roman" w:hAnsi="Times New Roman" w:cs="Times New Roman"/>
                <w:iCs/>
                <w:spacing w:val="-3"/>
              </w:rPr>
              <w:t>дефектовки</w:t>
            </w:r>
            <w:proofErr w:type="spellEnd"/>
            <w:r w:rsidRPr="00277E80">
              <w:rPr>
                <w:rFonts w:ascii="Times New Roman" w:hAnsi="Times New Roman" w:cs="Times New Roman"/>
                <w:iCs/>
                <w:spacing w:val="-3"/>
              </w:rPr>
              <w:t>), окраска, монтаж</w:t>
            </w:r>
          </w:p>
        </w:tc>
      </w:tr>
      <w:tr w:rsidR="00277E80" w:rsidRPr="00277E80" w:rsidTr="00277E80">
        <w:trPr>
          <w:trHeight w:val="447"/>
        </w:trPr>
        <w:tc>
          <w:tcPr>
            <w:tcW w:w="729" w:type="dxa"/>
          </w:tcPr>
          <w:p w:rsidR="00277E80" w:rsidRPr="00277E80" w:rsidRDefault="00277E80" w:rsidP="00F506C7">
            <w:pPr>
              <w:pStyle w:val="a9"/>
              <w:ind w:left="0"/>
              <w:jc w:val="center"/>
              <w:rPr>
                <w:rFonts w:ascii="Times New Roman" w:hAnsi="Times New Roman" w:cs="Times New Roman"/>
                <w:i/>
                <w:iCs/>
                <w:spacing w:val="-3"/>
              </w:rPr>
            </w:pPr>
            <w:r w:rsidRPr="00277E80">
              <w:rPr>
                <w:rFonts w:ascii="Times New Roman" w:hAnsi="Times New Roman" w:cs="Times New Roman"/>
                <w:iCs/>
                <w:spacing w:val="-3"/>
              </w:rPr>
              <w:t>3.</w:t>
            </w:r>
          </w:p>
        </w:tc>
        <w:tc>
          <w:tcPr>
            <w:tcW w:w="2219" w:type="dxa"/>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Заказчик</w:t>
            </w:r>
          </w:p>
        </w:tc>
        <w:tc>
          <w:tcPr>
            <w:tcW w:w="6975" w:type="dxa"/>
            <w:vAlign w:val="center"/>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 xml:space="preserve">ООО «МАГ </w:t>
            </w:r>
            <w:proofErr w:type="spellStart"/>
            <w:r w:rsidRPr="00277E80">
              <w:rPr>
                <w:rFonts w:ascii="Times New Roman" w:hAnsi="Times New Roman" w:cs="Times New Roman"/>
                <w:iCs/>
                <w:spacing w:val="-3"/>
              </w:rPr>
              <w:t>Груп</w:t>
            </w:r>
            <w:proofErr w:type="spellEnd"/>
            <w:r w:rsidRPr="00277E80">
              <w:rPr>
                <w:rFonts w:ascii="Times New Roman" w:hAnsi="Times New Roman" w:cs="Times New Roman"/>
                <w:iCs/>
                <w:spacing w:val="-3"/>
              </w:rPr>
              <w:t>»</w:t>
            </w:r>
          </w:p>
        </w:tc>
      </w:tr>
      <w:tr w:rsidR="00277E80" w:rsidRPr="00277E80" w:rsidTr="00277E80">
        <w:trPr>
          <w:trHeight w:val="599"/>
        </w:trPr>
        <w:tc>
          <w:tcPr>
            <w:tcW w:w="729" w:type="dxa"/>
          </w:tcPr>
          <w:p w:rsidR="00277E80" w:rsidRPr="00277E80" w:rsidRDefault="00277E80" w:rsidP="00F506C7">
            <w:pPr>
              <w:ind w:left="360" w:hanging="322"/>
              <w:jc w:val="center"/>
              <w:rPr>
                <w:rFonts w:ascii="Times New Roman" w:hAnsi="Times New Roman" w:cs="Times New Roman"/>
                <w:i/>
                <w:iCs/>
                <w:spacing w:val="-3"/>
              </w:rPr>
            </w:pPr>
            <w:r w:rsidRPr="00277E80">
              <w:rPr>
                <w:rFonts w:ascii="Times New Roman" w:hAnsi="Times New Roman" w:cs="Times New Roman"/>
                <w:iCs/>
                <w:spacing w:val="-3"/>
              </w:rPr>
              <w:t>4.</w:t>
            </w:r>
          </w:p>
        </w:tc>
        <w:tc>
          <w:tcPr>
            <w:tcW w:w="2219" w:type="dxa"/>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Срок выполнения работ</w:t>
            </w:r>
          </w:p>
        </w:tc>
        <w:tc>
          <w:tcPr>
            <w:tcW w:w="6975" w:type="dxa"/>
            <w:vAlign w:val="center"/>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Начало выполнение работ: определяется письменной Заявкой Заказчика</w:t>
            </w:r>
          </w:p>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Окончание работ:  через 20 рабочих дней после начала выполнения работ</w:t>
            </w:r>
          </w:p>
        </w:tc>
      </w:tr>
      <w:tr w:rsidR="00277E80" w:rsidRPr="00277E80" w:rsidTr="00277E80">
        <w:tc>
          <w:tcPr>
            <w:tcW w:w="729" w:type="dxa"/>
          </w:tcPr>
          <w:p w:rsidR="00277E80" w:rsidRPr="00277E80" w:rsidRDefault="00277E80" w:rsidP="00F506C7">
            <w:pPr>
              <w:pStyle w:val="a9"/>
              <w:ind w:left="0"/>
              <w:jc w:val="center"/>
              <w:rPr>
                <w:rFonts w:ascii="Times New Roman" w:hAnsi="Times New Roman" w:cs="Times New Roman"/>
                <w:i/>
                <w:iCs/>
                <w:spacing w:val="-3"/>
              </w:rPr>
            </w:pPr>
            <w:r w:rsidRPr="00277E80">
              <w:rPr>
                <w:rFonts w:ascii="Times New Roman" w:hAnsi="Times New Roman" w:cs="Times New Roman"/>
                <w:iCs/>
                <w:spacing w:val="-3"/>
              </w:rPr>
              <w:t>5.</w:t>
            </w:r>
          </w:p>
        </w:tc>
        <w:tc>
          <w:tcPr>
            <w:tcW w:w="2219" w:type="dxa"/>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Место выполнения работ</w:t>
            </w:r>
          </w:p>
        </w:tc>
        <w:tc>
          <w:tcPr>
            <w:tcW w:w="6975" w:type="dxa"/>
          </w:tcPr>
          <w:p w:rsidR="00277E80" w:rsidRDefault="00C1296B" w:rsidP="00A875B4">
            <w:pPr>
              <w:jc w:val="both"/>
              <w:rPr>
                <w:rFonts w:ascii="Times New Roman" w:hAnsi="Times New Roman" w:cs="Times New Roman"/>
                <w:iCs/>
                <w:spacing w:val="-3"/>
              </w:rPr>
            </w:pPr>
            <w:r>
              <w:rPr>
                <w:rFonts w:ascii="Times New Roman" w:hAnsi="Times New Roman" w:cs="Times New Roman"/>
                <w:iCs/>
                <w:spacing w:val="-3"/>
              </w:rPr>
              <w:t>Демонтаж и монтаж</w:t>
            </w:r>
            <w:r w:rsidR="00BB18AD">
              <w:rPr>
                <w:rFonts w:ascii="Times New Roman" w:hAnsi="Times New Roman" w:cs="Times New Roman"/>
                <w:iCs/>
                <w:spacing w:val="-3"/>
              </w:rPr>
              <w:t xml:space="preserve"> оборудования - по адресу:</w:t>
            </w:r>
            <w:r>
              <w:rPr>
                <w:rFonts w:ascii="Times New Roman" w:hAnsi="Times New Roman" w:cs="Times New Roman"/>
                <w:iCs/>
                <w:spacing w:val="-3"/>
              </w:rPr>
              <w:t xml:space="preserve"> </w:t>
            </w:r>
            <w:r w:rsidR="00277E80" w:rsidRPr="00277E80">
              <w:rPr>
                <w:rFonts w:ascii="Times New Roman" w:hAnsi="Times New Roman" w:cs="Times New Roman"/>
                <w:iCs/>
                <w:spacing w:val="-3"/>
              </w:rPr>
              <w:t xml:space="preserve">Нижегородская область, г. Дзержинск, ш. Московское, 56 </w:t>
            </w:r>
          </w:p>
          <w:p w:rsidR="00BB18AD" w:rsidRPr="00277E80" w:rsidRDefault="00BB18AD" w:rsidP="00A875B4">
            <w:pPr>
              <w:jc w:val="both"/>
              <w:rPr>
                <w:rFonts w:ascii="Times New Roman" w:hAnsi="Times New Roman" w:cs="Times New Roman"/>
                <w:i/>
                <w:iCs/>
                <w:spacing w:val="-3"/>
              </w:rPr>
            </w:pPr>
            <w:r>
              <w:rPr>
                <w:rFonts w:ascii="Times New Roman" w:hAnsi="Times New Roman" w:cs="Times New Roman"/>
                <w:iCs/>
                <w:spacing w:val="-3"/>
              </w:rPr>
              <w:t>Ремонт оборудования – по адресу Исполнителя, согласно п. 7 Технического задания</w:t>
            </w:r>
          </w:p>
        </w:tc>
      </w:tr>
      <w:tr w:rsidR="00277E80" w:rsidRPr="00277E80" w:rsidTr="00277E80">
        <w:trPr>
          <w:trHeight w:val="641"/>
        </w:trPr>
        <w:tc>
          <w:tcPr>
            <w:tcW w:w="729" w:type="dxa"/>
          </w:tcPr>
          <w:p w:rsidR="00277E80" w:rsidRPr="00277E80" w:rsidRDefault="00277E80" w:rsidP="00F506C7">
            <w:pPr>
              <w:pStyle w:val="a9"/>
              <w:ind w:left="0"/>
              <w:jc w:val="center"/>
              <w:rPr>
                <w:rFonts w:ascii="Times New Roman" w:hAnsi="Times New Roman" w:cs="Times New Roman"/>
                <w:i/>
                <w:iCs/>
                <w:spacing w:val="-3"/>
              </w:rPr>
            </w:pPr>
            <w:r w:rsidRPr="00277E80">
              <w:rPr>
                <w:rFonts w:ascii="Times New Roman" w:hAnsi="Times New Roman" w:cs="Times New Roman"/>
                <w:iCs/>
                <w:spacing w:val="-3"/>
              </w:rPr>
              <w:t>6.</w:t>
            </w:r>
          </w:p>
        </w:tc>
        <w:tc>
          <w:tcPr>
            <w:tcW w:w="2219" w:type="dxa"/>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Объект проведения работ</w:t>
            </w:r>
          </w:p>
        </w:tc>
        <w:tc>
          <w:tcPr>
            <w:tcW w:w="6975" w:type="dxa"/>
          </w:tcPr>
          <w:p w:rsidR="00277E80" w:rsidRPr="00277E80" w:rsidRDefault="00277E80" w:rsidP="00BB18AD">
            <w:pPr>
              <w:rPr>
                <w:rFonts w:ascii="Times New Roman" w:hAnsi="Times New Roman" w:cs="Times New Roman"/>
                <w:b/>
                <w:bCs/>
                <w:i/>
                <w:iCs/>
              </w:rPr>
            </w:pPr>
            <w:r w:rsidRPr="00277E80">
              <w:rPr>
                <w:rFonts w:ascii="Times New Roman" w:hAnsi="Times New Roman" w:cs="Times New Roman"/>
                <w:iCs/>
                <w:spacing w:val="-3"/>
              </w:rPr>
              <w:t xml:space="preserve">Специализированное технологическое оборудование </w:t>
            </w:r>
            <w:proofErr w:type="spellStart"/>
            <w:r w:rsidRPr="00277E80">
              <w:rPr>
                <w:rFonts w:ascii="Times New Roman" w:hAnsi="Times New Roman" w:cs="Times New Roman"/>
                <w:iCs/>
                <w:spacing w:val="-3"/>
              </w:rPr>
              <w:t>разрыватель</w:t>
            </w:r>
            <w:proofErr w:type="spellEnd"/>
            <w:r w:rsidRPr="00277E80">
              <w:rPr>
                <w:rFonts w:ascii="Times New Roman" w:hAnsi="Times New Roman" w:cs="Times New Roman"/>
                <w:iCs/>
                <w:spacing w:val="-3"/>
              </w:rPr>
              <w:t xml:space="preserve"> пакетов </w:t>
            </w:r>
            <w:r w:rsidRPr="00277E80">
              <w:rPr>
                <w:rFonts w:ascii="Times New Roman" w:hAnsi="Times New Roman" w:cs="Times New Roman"/>
                <w:iCs/>
              </w:rPr>
              <w:t xml:space="preserve">ВО-21 марки </w:t>
            </w:r>
            <w:r w:rsidRPr="00277E80">
              <w:rPr>
                <w:rFonts w:ascii="Times New Roman" w:hAnsi="Times New Roman" w:cs="Times New Roman"/>
                <w:iCs/>
                <w:lang w:val="en-US"/>
              </w:rPr>
              <w:t>BRT</w:t>
            </w:r>
          </w:p>
        </w:tc>
      </w:tr>
      <w:tr w:rsidR="00277E80" w:rsidRPr="00277E80" w:rsidTr="00277E80">
        <w:tc>
          <w:tcPr>
            <w:tcW w:w="729" w:type="dxa"/>
          </w:tcPr>
          <w:p w:rsidR="00277E80" w:rsidRPr="00277E80" w:rsidRDefault="00277E80" w:rsidP="00F506C7">
            <w:pPr>
              <w:pStyle w:val="a9"/>
              <w:ind w:left="0"/>
              <w:jc w:val="center"/>
              <w:rPr>
                <w:rFonts w:ascii="Times New Roman" w:hAnsi="Times New Roman" w:cs="Times New Roman"/>
                <w:i/>
                <w:iCs/>
                <w:spacing w:val="-3"/>
              </w:rPr>
            </w:pPr>
            <w:r w:rsidRPr="00277E80">
              <w:rPr>
                <w:rFonts w:ascii="Times New Roman" w:hAnsi="Times New Roman" w:cs="Times New Roman"/>
                <w:iCs/>
                <w:spacing w:val="-3"/>
              </w:rPr>
              <w:t>7.</w:t>
            </w:r>
          </w:p>
        </w:tc>
        <w:tc>
          <w:tcPr>
            <w:tcW w:w="2219" w:type="dxa"/>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Состав работ выполняемых  Исполнителем</w:t>
            </w:r>
          </w:p>
        </w:tc>
        <w:tc>
          <w:tcPr>
            <w:tcW w:w="6975" w:type="dxa"/>
          </w:tcPr>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xml:space="preserve">- </w:t>
            </w:r>
            <w:proofErr w:type="spellStart"/>
            <w:r w:rsidRPr="00277E80">
              <w:rPr>
                <w:rFonts w:ascii="Times New Roman" w:hAnsi="Times New Roman" w:cs="Times New Roman"/>
                <w:bCs/>
                <w:iCs/>
                <w:color w:val="000000" w:themeColor="text1"/>
                <w:spacing w:val="-3"/>
              </w:rPr>
              <w:t>Дефектовка</w:t>
            </w:r>
            <w:proofErr w:type="spellEnd"/>
            <w:r w:rsidRPr="00277E80">
              <w:rPr>
                <w:rFonts w:ascii="Times New Roman" w:hAnsi="Times New Roman" w:cs="Times New Roman"/>
                <w:bCs/>
                <w:iCs/>
                <w:color w:val="000000" w:themeColor="text1"/>
                <w:spacing w:val="-3"/>
              </w:rPr>
              <w:t xml:space="preserve"> корпуса на целостную прочность, на разрыв, проверка всех подвижных частей силовой части.</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xml:space="preserve">- Замена внешних и силовых элементов корпуса </w:t>
            </w:r>
            <w:proofErr w:type="spellStart"/>
            <w:r w:rsidRPr="00277E80">
              <w:rPr>
                <w:rFonts w:ascii="Times New Roman" w:hAnsi="Times New Roman" w:cs="Times New Roman"/>
                <w:bCs/>
                <w:iCs/>
                <w:color w:val="000000" w:themeColor="text1"/>
                <w:spacing w:val="-3"/>
              </w:rPr>
              <w:t>вскрывателя</w:t>
            </w:r>
            <w:proofErr w:type="spellEnd"/>
            <w:r w:rsidRPr="00277E80">
              <w:rPr>
                <w:rFonts w:ascii="Times New Roman" w:hAnsi="Times New Roman" w:cs="Times New Roman"/>
                <w:bCs/>
                <w:iCs/>
                <w:color w:val="000000" w:themeColor="text1"/>
                <w:spacing w:val="-3"/>
              </w:rPr>
              <w:t>.</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Замена опорных подшипников силового барабана (демонтаж барабана).</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Замена полуколец - 42 шт.</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Замена крайних полуколец с ограничивающими ребрами – 4 шт.</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xml:space="preserve">- Замена </w:t>
            </w:r>
            <w:proofErr w:type="spellStart"/>
            <w:r w:rsidRPr="00277E80">
              <w:rPr>
                <w:rFonts w:ascii="Times New Roman" w:hAnsi="Times New Roman" w:cs="Times New Roman"/>
                <w:bCs/>
                <w:iCs/>
                <w:color w:val="000000" w:themeColor="text1"/>
                <w:spacing w:val="-3"/>
              </w:rPr>
              <w:t>нащельников</w:t>
            </w:r>
            <w:proofErr w:type="spellEnd"/>
            <w:r w:rsidRPr="00277E80">
              <w:rPr>
                <w:rFonts w:ascii="Times New Roman" w:hAnsi="Times New Roman" w:cs="Times New Roman"/>
                <w:bCs/>
                <w:iCs/>
                <w:color w:val="000000" w:themeColor="text1"/>
                <w:spacing w:val="-3"/>
              </w:rPr>
              <w:t xml:space="preserve"> наружной стороны.</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xml:space="preserve">- Замена </w:t>
            </w:r>
            <w:proofErr w:type="spellStart"/>
            <w:r w:rsidRPr="00277E80">
              <w:rPr>
                <w:rFonts w:ascii="Times New Roman" w:hAnsi="Times New Roman" w:cs="Times New Roman"/>
                <w:bCs/>
                <w:iCs/>
                <w:color w:val="000000" w:themeColor="text1"/>
                <w:spacing w:val="-3"/>
              </w:rPr>
              <w:t>нащельников</w:t>
            </w:r>
            <w:proofErr w:type="spellEnd"/>
            <w:r w:rsidRPr="00277E80">
              <w:rPr>
                <w:rFonts w:ascii="Times New Roman" w:hAnsi="Times New Roman" w:cs="Times New Roman"/>
                <w:bCs/>
                <w:iCs/>
                <w:color w:val="000000" w:themeColor="text1"/>
                <w:spacing w:val="-3"/>
              </w:rPr>
              <w:t xml:space="preserve"> на полукольца – 44 шт.</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Замена панели управления.</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xml:space="preserve">- Работа по монтажу барабана на место. После установки </w:t>
            </w:r>
            <w:r w:rsidR="00B2019F">
              <w:rPr>
                <w:rFonts w:ascii="Times New Roman" w:hAnsi="Times New Roman" w:cs="Times New Roman"/>
                <w:bCs/>
                <w:iCs/>
                <w:color w:val="000000" w:themeColor="text1"/>
                <w:spacing w:val="-3"/>
              </w:rPr>
              <w:t>произвести проточку по диаметру</w:t>
            </w:r>
            <w:r w:rsidRPr="00277E80">
              <w:rPr>
                <w:rFonts w:ascii="Times New Roman" w:hAnsi="Times New Roman" w:cs="Times New Roman"/>
                <w:bCs/>
                <w:iCs/>
                <w:color w:val="000000" w:themeColor="text1"/>
                <w:spacing w:val="-3"/>
              </w:rPr>
              <w:t>.</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Замена гаек подпятников барабана.</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Замена бортов в комплекте с дверками.</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Замена силовых элементов и направляющих подвижного пола</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Замена гидравлических приводов пола.</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xml:space="preserve">- Ревизия гидравлической системы силового барабана на предмет </w:t>
            </w:r>
            <w:r w:rsidRPr="00277E80">
              <w:rPr>
                <w:rFonts w:ascii="Times New Roman" w:hAnsi="Times New Roman" w:cs="Times New Roman"/>
                <w:bCs/>
                <w:iCs/>
                <w:color w:val="000000" w:themeColor="text1"/>
                <w:spacing w:val="-3"/>
              </w:rPr>
              <w:lastRenderedPageBreak/>
              <w:t>неисправных элементов.</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xml:space="preserve">- Ревизия </w:t>
            </w:r>
            <w:proofErr w:type="spellStart"/>
            <w:r w:rsidRPr="00277E80">
              <w:rPr>
                <w:rFonts w:ascii="Times New Roman" w:hAnsi="Times New Roman" w:cs="Times New Roman"/>
                <w:bCs/>
                <w:iCs/>
                <w:color w:val="000000" w:themeColor="text1"/>
                <w:spacing w:val="-3"/>
              </w:rPr>
              <w:t>гидромоторов</w:t>
            </w:r>
            <w:proofErr w:type="spellEnd"/>
            <w:r w:rsidRPr="00277E80">
              <w:rPr>
                <w:rFonts w:ascii="Times New Roman" w:hAnsi="Times New Roman" w:cs="Times New Roman"/>
                <w:bCs/>
                <w:iCs/>
                <w:color w:val="000000" w:themeColor="text1"/>
                <w:spacing w:val="-3"/>
              </w:rPr>
              <w:t>.</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xml:space="preserve">- Замена электропроводки (согласно </w:t>
            </w:r>
            <w:proofErr w:type="spellStart"/>
            <w:r w:rsidRPr="00277E80">
              <w:rPr>
                <w:rFonts w:ascii="Times New Roman" w:hAnsi="Times New Roman" w:cs="Times New Roman"/>
                <w:bCs/>
                <w:iCs/>
                <w:color w:val="000000" w:themeColor="text1"/>
                <w:spacing w:val="-3"/>
              </w:rPr>
              <w:t>дефектовки</w:t>
            </w:r>
            <w:proofErr w:type="spellEnd"/>
            <w:r w:rsidRPr="00277E80">
              <w:rPr>
                <w:rFonts w:ascii="Times New Roman" w:hAnsi="Times New Roman" w:cs="Times New Roman"/>
                <w:bCs/>
                <w:iCs/>
                <w:color w:val="000000" w:themeColor="text1"/>
                <w:spacing w:val="-3"/>
              </w:rPr>
              <w:t>).</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Замена НМ</w:t>
            </w:r>
            <w:proofErr w:type="gramStart"/>
            <w:r w:rsidRPr="00277E80">
              <w:rPr>
                <w:rFonts w:ascii="Times New Roman" w:hAnsi="Times New Roman" w:cs="Times New Roman"/>
                <w:bCs/>
                <w:iCs/>
                <w:color w:val="000000" w:themeColor="text1"/>
                <w:spacing w:val="-3"/>
                <w:lang w:val="en-US"/>
              </w:rPr>
              <w:t>I</w:t>
            </w:r>
            <w:proofErr w:type="gramEnd"/>
            <w:r w:rsidRPr="00277E80">
              <w:rPr>
                <w:rFonts w:ascii="Times New Roman" w:hAnsi="Times New Roman" w:cs="Times New Roman"/>
                <w:bCs/>
                <w:iCs/>
                <w:color w:val="000000" w:themeColor="text1"/>
                <w:spacing w:val="-3"/>
              </w:rPr>
              <w:t xml:space="preserve"> монитора </w:t>
            </w:r>
            <w:proofErr w:type="spellStart"/>
            <w:r w:rsidRPr="00277E80">
              <w:rPr>
                <w:rFonts w:ascii="Times New Roman" w:hAnsi="Times New Roman" w:cs="Times New Roman"/>
                <w:bCs/>
                <w:iCs/>
                <w:color w:val="000000" w:themeColor="text1"/>
                <w:spacing w:val="-3"/>
                <w:lang w:val="en-US"/>
              </w:rPr>
              <w:t>Seimens</w:t>
            </w:r>
            <w:proofErr w:type="spellEnd"/>
            <w:r w:rsidRPr="00277E80">
              <w:rPr>
                <w:rFonts w:ascii="Times New Roman" w:hAnsi="Times New Roman" w:cs="Times New Roman"/>
                <w:bCs/>
                <w:iCs/>
                <w:color w:val="000000" w:themeColor="text1"/>
                <w:spacing w:val="-3"/>
              </w:rPr>
              <w:t>.</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xml:space="preserve">- Покраска всего </w:t>
            </w:r>
            <w:proofErr w:type="spellStart"/>
            <w:r w:rsidRPr="00277E80">
              <w:rPr>
                <w:rFonts w:ascii="Times New Roman" w:hAnsi="Times New Roman" w:cs="Times New Roman"/>
                <w:bCs/>
                <w:iCs/>
                <w:color w:val="000000" w:themeColor="text1"/>
                <w:spacing w:val="-3"/>
              </w:rPr>
              <w:t>разрывателя</w:t>
            </w:r>
            <w:proofErr w:type="spellEnd"/>
            <w:r w:rsidRPr="00277E80">
              <w:rPr>
                <w:rFonts w:ascii="Times New Roman" w:hAnsi="Times New Roman" w:cs="Times New Roman"/>
                <w:bCs/>
                <w:iCs/>
                <w:color w:val="000000" w:themeColor="text1"/>
                <w:spacing w:val="-3"/>
              </w:rPr>
              <w:t xml:space="preserve"> пакетов по </w:t>
            </w:r>
            <w:r w:rsidRPr="00277E80">
              <w:rPr>
                <w:rFonts w:ascii="Times New Roman" w:hAnsi="Times New Roman" w:cs="Times New Roman"/>
                <w:bCs/>
                <w:iCs/>
                <w:color w:val="000000" w:themeColor="text1"/>
                <w:spacing w:val="-3"/>
                <w:lang w:val="en-US"/>
              </w:rPr>
              <w:t>RAL</w:t>
            </w:r>
            <w:r w:rsidRPr="00277E80">
              <w:rPr>
                <w:rFonts w:ascii="Times New Roman" w:hAnsi="Times New Roman" w:cs="Times New Roman"/>
                <w:bCs/>
                <w:iCs/>
                <w:color w:val="000000" w:themeColor="text1"/>
                <w:spacing w:val="-3"/>
              </w:rPr>
              <w:t xml:space="preserve"> 6024 (зеленый).</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Нанесение запрещающих и предупреждающих знаков по технике безопасности.</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Замена разрывающих элементов барабана.</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Замена разрывающих прижимных штанг с разрывающими сегментами.</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Транспортировка до места ремонта и обратно.</w:t>
            </w:r>
          </w:p>
          <w:p w:rsidR="00277E80" w:rsidRPr="00277E80" w:rsidRDefault="00277E80" w:rsidP="00F506C7">
            <w:pPr>
              <w:jc w:val="both"/>
              <w:rPr>
                <w:rFonts w:ascii="Times New Roman" w:hAnsi="Times New Roman" w:cs="Times New Roman"/>
                <w:bCs/>
                <w:i/>
                <w:iCs/>
                <w:color w:val="000000" w:themeColor="text1"/>
                <w:spacing w:val="-3"/>
              </w:rPr>
            </w:pPr>
            <w:r w:rsidRPr="00277E80">
              <w:rPr>
                <w:rFonts w:ascii="Times New Roman" w:hAnsi="Times New Roman" w:cs="Times New Roman"/>
                <w:bCs/>
                <w:iCs/>
                <w:color w:val="000000" w:themeColor="text1"/>
                <w:spacing w:val="-3"/>
              </w:rPr>
              <w:t>- Монтаж оборудования на место (стыковка с принимающим конвейером).</w:t>
            </w:r>
          </w:p>
        </w:tc>
      </w:tr>
      <w:tr w:rsidR="00277E80" w:rsidRPr="00277E80" w:rsidTr="00277E80">
        <w:tc>
          <w:tcPr>
            <w:tcW w:w="729" w:type="dxa"/>
          </w:tcPr>
          <w:p w:rsidR="00277E80" w:rsidRPr="00277E80" w:rsidRDefault="00277E80" w:rsidP="00F506C7">
            <w:pPr>
              <w:pStyle w:val="a9"/>
              <w:ind w:left="0"/>
              <w:jc w:val="center"/>
              <w:rPr>
                <w:rFonts w:ascii="Times New Roman" w:hAnsi="Times New Roman" w:cs="Times New Roman"/>
                <w:i/>
                <w:iCs/>
                <w:spacing w:val="-3"/>
              </w:rPr>
            </w:pPr>
            <w:r w:rsidRPr="00277E80">
              <w:rPr>
                <w:rFonts w:ascii="Times New Roman" w:hAnsi="Times New Roman" w:cs="Times New Roman"/>
                <w:iCs/>
                <w:spacing w:val="-3"/>
              </w:rPr>
              <w:lastRenderedPageBreak/>
              <w:t>8.</w:t>
            </w:r>
          </w:p>
        </w:tc>
        <w:tc>
          <w:tcPr>
            <w:tcW w:w="2219" w:type="dxa"/>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Требования к выполнению работ по ремонту  оборудования</w:t>
            </w:r>
          </w:p>
        </w:tc>
        <w:tc>
          <w:tcPr>
            <w:tcW w:w="6975" w:type="dxa"/>
          </w:tcPr>
          <w:p w:rsidR="00277E80" w:rsidRPr="00277E80" w:rsidRDefault="00277E80" w:rsidP="00F506C7">
            <w:pPr>
              <w:rPr>
                <w:rFonts w:ascii="Times New Roman" w:hAnsi="Times New Roman" w:cs="Times New Roman"/>
                <w:bCs/>
                <w:i/>
                <w:iCs/>
                <w:spacing w:val="-3"/>
              </w:rPr>
            </w:pPr>
            <w:r w:rsidRPr="00277E80">
              <w:rPr>
                <w:rFonts w:ascii="Times New Roman" w:hAnsi="Times New Roman" w:cs="Times New Roman"/>
                <w:bCs/>
                <w:iCs/>
                <w:spacing w:val="-3"/>
              </w:rPr>
              <w:t>При выполнении работ по  ремонту используются методики и технологии, рекомендованные производителем.</w:t>
            </w:r>
          </w:p>
          <w:p w:rsidR="00277E80" w:rsidRPr="00277E80" w:rsidRDefault="00277E80" w:rsidP="00F506C7">
            <w:pPr>
              <w:rPr>
                <w:rFonts w:ascii="Times New Roman" w:hAnsi="Times New Roman" w:cs="Times New Roman"/>
                <w:bCs/>
                <w:i/>
                <w:iCs/>
                <w:spacing w:val="-3"/>
              </w:rPr>
            </w:pPr>
          </w:p>
        </w:tc>
      </w:tr>
      <w:tr w:rsidR="00277E80" w:rsidRPr="00277E80" w:rsidTr="00277E80">
        <w:tc>
          <w:tcPr>
            <w:tcW w:w="729" w:type="dxa"/>
          </w:tcPr>
          <w:p w:rsidR="00277E80" w:rsidRPr="00277E80" w:rsidRDefault="00277E80" w:rsidP="00F506C7">
            <w:pPr>
              <w:pStyle w:val="a9"/>
              <w:ind w:left="0"/>
              <w:jc w:val="center"/>
              <w:rPr>
                <w:rFonts w:ascii="Times New Roman" w:hAnsi="Times New Roman" w:cs="Times New Roman"/>
                <w:i/>
                <w:iCs/>
                <w:spacing w:val="-3"/>
              </w:rPr>
            </w:pPr>
            <w:r w:rsidRPr="00277E80">
              <w:rPr>
                <w:rFonts w:ascii="Times New Roman" w:hAnsi="Times New Roman" w:cs="Times New Roman"/>
                <w:iCs/>
                <w:spacing w:val="-3"/>
              </w:rPr>
              <w:t>9.</w:t>
            </w:r>
          </w:p>
        </w:tc>
        <w:tc>
          <w:tcPr>
            <w:tcW w:w="2219" w:type="dxa"/>
          </w:tcPr>
          <w:p w:rsidR="00277E80" w:rsidRPr="00277E80" w:rsidRDefault="00277E80" w:rsidP="00F506C7">
            <w:pPr>
              <w:rPr>
                <w:rFonts w:ascii="Times New Roman" w:hAnsi="Times New Roman" w:cs="Times New Roman"/>
                <w:i/>
                <w:iCs/>
                <w:spacing w:val="-3"/>
              </w:rPr>
            </w:pPr>
            <w:r w:rsidRPr="00277E80">
              <w:rPr>
                <w:rFonts w:ascii="Times New Roman" w:hAnsi="Times New Roman" w:cs="Times New Roman"/>
                <w:iCs/>
                <w:spacing w:val="-3"/>
              </w:rPr>
              <w:t>Гарантийные обязательства на проводимые работы и запчасти</w:t>
            </w:r>
          </w:p>
        </w:tc>
        <w:tc>
          <w:tcPr>
            <w:tcW w:w="6975" w:type="dxa"/>
          </w:tcPr>
          <w:p w:rsidR="00277E80" w:rsidRPr="00277E80" w:rsidRDefault="00277E80" w:rsidP="00F506C7">
            <w:pPr>
              <w:shd w:val="clear" w:color="auto" w:fill="FFFFFF"/>
              <w:spacing w:line="240" w:lineRule="atLeast"/>
              <w:jc w:val="both"/>
              <w:rPr>
                <w:rFonts w:ascii="Times New Roman" w:hAnsi="Times New Roman" w:cs="Times New Roman"/>
                <w:i/>
              </w:rPr>
            </w:pPr>
            <w:r w:rsidRPr="00277E80">
              <w:rPr>
                <w:rFonts w:ascii="Times New Roman" w:hAnsi="Times New Roman" w:cs="Times New Roman"/>
                <w:iCs/>
                <w:spacing w:val="-3"/>
              </w:rPr>
              <w:t>Гарантийный срок на проведенные  р</w:t>
            </w:r>
            <w:r w:rsidR="00A322B5">
              <w:rPr>
                <w:rFonts w:ascii="Times New Roman" w:hAnsi="Times New Roman" w:cs="Times New Roman"/>
                <w:iCs/>
                <w:spacing w:val="-3"/>
              </w:rPr>
              <w:t>аботы и запасные части - 12 месяцев</w:t>
            </w:r>
            <w:r w:rsidRPr="00277E80">
              <w:rPr>
                <w:rFonts w:ascii="Times New Roman" w:hAnsi="Times New Roman" w:cs="Times New Roman"/>
                <w:iCs/>
                <w:spacing w:val="-3"/>
              </w:rPr>
              <w:t xml:space="preserve"> </w:t>
            </w:r>
            <w:r w:rsidRPr="00277E80">
              <w:rPr>
                <w:rFonts w:ascii="Times New Roman" w:hAnsi="Times New Roman" w:cs="Times New Roman"/>
              </w:rPr>
              <w:t>с момента подпис</w:t>
            </w:r>
            <w:r w:rsidR="00F90537">
              <w:rPr>
                <w:rFonts w:ascii="Times New Roman" w:hAnsi="Times New Roman" w:cs="Times New Roman"/>
              </w:rPr>
              <w:t>ания Сторонами Акта выполненных работ или УПД</w:t>
            </w:r>
            <w:r w:rsidRPr="00277E80">
              <w:rPr>
                <w:rFonts w:ascii="Times New Roman" w:hAnsi="Times New Roman" w:cs="Times New Roman"/>
              </w:rPr>
              <w:t>.</w:t>
            </w:r>
          </w:p>
          <w:p w:rsidR="00277E80" w:rsidRPr="00277E80" w:rsidRDefault="00277E80" w:rsidP="00F506C7">
            <w:pPr>
              <w:rPr>
                <w:rFonts w:ascii="Times New Roman" w:hAnsi="Times New Roman" w:cs="Times New Roman"/>
                <w:i/>
                <w:iCs/>
                <w:spacing w:val="-3"/>
              </w:rPr>
            </w:pPr>
          </w:p>
          <w:p w:rsidR="00277E80" w:rsidRPr="00277E80" w:rsidRDefault="00277E80" w:rsidP="00F506C7">
            <w:pPr>
              <w:tabs>
                <w:tab w:val="left" w:pos="1134"/>
              </w:tabs>
              <w:ind w:right="4"/>
              <w:rPr>
                <w:rFonts w:ascii="Times New Roman" w:hAnsi="Times New Roman" w:cs="Times New Roman"/>
                <w:i/>
                <w:iCs/>
                <w:spacing w:val="-3"/>
              </w:rPr>
            </w:pPr>
          </w:p>
        </w:tc>
      </w:tr>
    </w:tbl>
    <w:p w:rsidR="00A644EA" w:rsidRDefault="00A644EA" w:rsidP="002A5F4E">
      <w:pPr>
        <w:jc w:val="center"/>
        <w:rPr>
          <w:rFonts w:ascii="Times New Roman" w:hAnsi="Times New Roman" w:cs="Times New Roman"/>
        </w:rPr>
      </w:pPr>
    </w:p>
    <w:p w:rsidR="002A5F4E" w:rsidRPr="003E78A0" w:rsidRDefault="002A5F4E" w:rsidP="00F508FD">
      <w:pPr>
        <w:pStyle w:val="ab"/>
        <w:contextualSpacing/>
        <w:jc w:val="right"/>
        <w:rPr>
          <w:rFonts w:ascii="Times New Roman" w:hAnsi="Times New Roman" w:cs="Times New Roman"/>
        </w:rPr>
      </w:pPr>
    </w:p>
    <w:p w:rsidR="002A5F4E" w:rsidRPr="003E78A0" w:rsidRDefault="002A5F4E" w:rsidP="00F508FD">
      <w:pPr>
        <w:pStyle w:val="ab"/>
        <w:contextualSpacing/>
        <w:jc w:val="right"/>
        <w:rPr>
          <w:rFonts w:ascii="Times New Roman" w:hAnsi="Times New Roman" w:cs="Times New Roman"/>
        </w:rPr>
      </w:pPr>
    </w:p>
    <w:tbl>
      <w:tblPr>
        <w:tblW w:w="10604" w:type="dxa"/>
        <w:tblInd w:w="-476" w:type="dxa"/>
        <w:tblBorders>
          <w:bottom w:val="single" w:sz="4" w:space="0" w:color="auto"/>
        </w:tblBorders>
        <w:tblLayout w:type="fixed"/>
        <w:tblLook w:val="0000" w:firstRow="0" w:lastRow="0" w:firstColumn="0" w:lastColumn="0" w:noHBand="0" w:noVBand="0"/>
      </w:tblPr>
      <w:tblGrid>
        <w:gridCol w:w="6113"/>
        <w:gridCol w:w="4491"/>
      </w:tblGrid>
      <w:tr w:rsidR="00025F09" w:rsidRPr="003E78A0" w:rsidTr="00EC7634">
        <w:trPr>
          <w:trHeight w:val="4852"/>
        </w:trPr>
        <w:tc>
          <w:tcPr>
            <w:tcW w:w="6113" w:type="dxa"/>
            <w:tcBorders>
              <w:bottom w:val="nil"/>
            </w:tcBorders>
          </w:tcPr>
          <w:p w:rsidR="00E3373F" w:rsidRDefault="00E3373F" w:rsidP="00025F09">
            <w:pPr>
              <w:spacing w:after="0" w:line="240" w:lineRule="auto"/>
              <w:rPr>
                <w:rFonts w:ascii="Times New Roman" w:hAnsi="Times New Roman" w:cs="Times New Roman"/>
                <w:bCs/>
              </w:rPr>
            </w:pPr>
          </w:p>
          <w:p w:rsidR="00025F09" w:rsidRPr="003E78A0" w:rsidRDefault="00025F09" w:rsidP="00025F09">
            <w:pPr>
              <w:spacing w:after="0" w:line="240" w:lineRule="auto"/>
              <w:rPr>
                <w:rFonts w:ascii="Times New Roman" w:eastAsia="Times New Roman" w:hAnsi="Times New Roman" w:cs="Times New Roman"/>
                <w:lang w:eastAsia="ru-RU"/>
              </w:rPr>
            </w:pPr>
            <w:r w:rsidRPr="003E78A0">
              <w:rPr>
                <w:rFonts w:ascii="Times New Roman" w:hAnsi="Times New Roman" w:cs="Times New Roman"/>
                <w:bCs/>
              </w:rPr>
              <w:t>Заказчик:</w:t>
            </w:r>
            <w:r w:rsidRPr="003E78A0">
              <w:rPr>
                <w:rFonts w:ascii="Times New Roman" w:eastAsia="Times New Roman" w:hAnsi="Times New Roman" w:cs="Times New Roman"/>
                <w:lang w:eastAsia="ru-RU"/>
              </w:rPr>
              <w:t xml:space="preserve">    </w:t>
            </w:r>
          </w:p>
          <w:p w:rsidR="00EC7634" w:rsidRPr="003E78A0" w:rsidRDefault="00EC7634" w:rsidP="00025F09">
            <w:pPr>
              <w:spacing w:after="0" w:line="240" w:lineRule="auto"/>
              <w:rPr>
                <w:rFonts w:ascii="Times New Roman" w:eastAsia="Times New Roman" w:hAnsi="Times New Roman" w:cs="Times New Roman"/>
                <w:lang w:eastAsia="ru-RU"/>
              </w:rPr>
            </w:pPr>
          </w:p>
          <w:p w:rsidR="00025F09" w:rsidRPr="003E78A0" w:rsidRDefault="00025F09" w:rsidP="00025F09">
            <w:pPr>
              <w:spacing w:after="0" w:line="240" w:lineRule="auto"/>
              <w:rPr>
                <w:rFonts w:ascii="Times New Roman" w:eastAsia="Times New Roman" w:hAnsi="Times New Roman" w:cs="Times New Roman"/>
                <w:b/>
                <w:lang w:eastAsia="ru-RU"/>
              </w:rPr>
            </w:pPr>
            <w:r w:rsidRPr="003E78A0">
              <w:rPr>
                <w:rFonts w:ascii="Times New Roman" w:eastAsia="Times New Roman" w:hAnsi="Times New Roman" w:cs="Times New Roman"/>
                <w:b/>
                <w:lang w:eastAsia="ru-RU"/>
              </w:rPr>
              <w:t xml:space="preserve">ООО «МАГ </w:t>
            </w:r>
            <w:proofErr w:type="spellStart"/>
            <w:r w:rsidRPr="003E78A0">
              <w:rPr>
                <w:rFonts w:ascii="Times New Roman" w:eastAsia="Times New Roman" w:hAnsi="Times New Roman" w:cs="Times New Roman"/>
                <w:b/>
                <w:lang w:eastAsia="ru-RU"/>
              </w:rPr>
              <w:t>Груп</w:t>
            </w:r>
            <w:proofErr w:type="spellEnd"/>
            <w:r w:rsidRPr="003E78A0">
              <w:rPr>
                <w:rFonts w:ascii="Times New Roman" w:eastAsia="Times New Roman" w:hAnsi="Times New Roman" w:cs="Times New Roman"/>
                <w:b/>
                <w:lang w:eastAsia="ru-RU"/>
              </w:rPr>
              <w:t>»</w:t>
            </w:r>
          </w:p>
          <w:p w:rsidR="00183457" w:rsidRPr="003E78A0" w:rsidRDefault="00183457" w:rsidP="00025F09">
            <w:pPr>
              <w:spacing w:after="0" w:line="240" w:lineRule="auto"/>
              <w:rPr>
                <w:rFonts w:ascii="Times New Roman" w:eastAsia="Times New Roman" w:hAnsi="Times New Roman" w:cs="Times New Roman"/>
                <w:lang w:eastAsia="ru-RU"/>
              </w:rPr>
            </w:pPr>
          </w:p>
          <w:p w:rsidR="00025F09" w:rsidRPr="003E78A0" w:rsidRDefault="00EC7634" w:rsidP="00025F09">
            <w:pPr>
              <w:spacing w:after="0" w:line="240" w:lineRule="auto"/>
              <w:rPr>
                <w:rFonts w:ascii="Times New Roman" w:hAnsi="Times New Roman" w:cs="Times New Roman"/>
              </w:rPr>
            </w:pPr>
            <w:r w:rsidRPr="003E78A0">
              <w:rPr>
                <w:rFonts w:ascii="Times New Roman" w:hAnsi="Times New Roman" w:cs="Times New Roman"/>
              </w:rPr>
              <w:t>Генеральный директор</w:t>
            </w:r>
          </w:p>
          <w:p w:rsidR="00025F09" w:rsidRDefault="00025F09" w:rsidP="00025F09">
            <w:pPr>
              <w:spacing w:after="0" w:line="240" w:lineRule="auto"/>
              <w:rPr>
                <w:rFonts w:ascii="Times New Roman" w:hAnsi="Times New Roman" w:cs="Times New Roman"/>
              </w:rPr>
            </w:pPr>
          </w:p>
          <w:p w:rsidR="006A2688" w:rsidRPr="003E78A0" w:rsidRDefault="006A2688" w:rsidP="00025F09">
            <w:pPr>
              <w:spacing w:after="0" w:line="240" w:lineRule="auto"/>
              <w:rPr>
                <w:rFonts w:ascii="Times New Roman" w:hAnsi="Times New Roman" w:cs="Times New Roman"/>
              </w:rPr>
            </w:pPr>
          </w:p>
          <w:p w:rsidR="00025F09" w:rsidRPr="003E78A0" w:rsidRDefault="00025F09" w:rsidP="00025F09">
            <w:pPr>
              <w:spacing w:after="0" w:line="240" w:lineRule="auto"/>
              <w:rPr>
                <w:rFonts w:ascii="Times New Roman" w:hAnsi="Times New Roman" w:cs="Times New Roman"/>
              </w:rPr>
            </w:pPr>
            <w:r w:rsidRPr="003E78A0">
              <w:rPr>
                <w:rFonts w:ascii="Times New Roman" w:hAnsi="Times New Roman" w:cs="Times New Roman"/>
              </w:rPr>
              <w:t xml:space="preserve">_____________ </w:t>
            </w:r>
            <w:r w:rsidR="00EC7634" w:rsidRPr="003E78A0">
              <w:rPr>
                <w:rFonts w:ascii="Times New Roman" w:hAnsi="Times New Roman" w:cs="Times New Roman"/>
              </w:rPr>
              <w:t>/</w:t>
            </w:r>
            <w:r w:rsidRPr="003E78A0">
              <w:rPr>
                <w:rFonts w:ascii="Times New Roman" w:hAnsi="Times New Roman" w:cs="Times New Roman"/>
              </w:rPr>
              <w:t>М.С. Житников</w:t>
            </w:r>
          </w:p>
          <w:p w:rsidR="00025F09" w:rsidRPr="003E78A0" w:rsidRDefault="00025F09" w:rsidP="00025F09">
            <w:pPr>
              <w:spacing w:after="0" w:line="240" w:lineRule="auto"/>
              <w:rPr>
                <w:rFonts w:ascii="Times New Roman" w:hAnsi="Times New Roman" w:cs="Times New Roman"/>
              </w:rPr>
            </w:pPr>
            <w:r w:rsidRPr="003E78A0">
              <w:rPr>
                <w:rFonts w:ascii="Times New Roman" w:hAnsi="Times New Roman" w:cs="Times New Roman"/>
              </w:rPr>
              <w:t>М.П.</w:t>
            </w:r>
          </w:p>
          <w:p w:rsidR="00025F09" w:rsidRPr="003E78A0" w:rsidRDefault="00025F09" w:rsidP="00025F09">
            <w:pPr>
              <w:pStyle w:val="a5"/>
              <w:spacing w:before="0" w:after="0"/>
              <w:jc w:val="both"/>
              <w:rPr>
                <w:rFonts w:cs="Times New Roman"/>
                <w:sz w:val="22"/>
                <w:szCs w:val="22"/>
              </w:rPr>
            </w:pPr>
          </w:p>
        </w:tc>
        <w:tc>
          <w:tcPr>
            <w:tcW w:w="4491" w:type="dxa"/>
            <w:tcBorders>
              <w:bottom w:val="nil"/>
            </w:tcBorders>
            <w:tcMar>
              <w:left w:w="0" w:type="dxa"/>
              <w:right w:w="0" w:type="dxa"/>
            </w:tcMar>
          </w:tcPr>
          <w:p w:rsidR="00E3373F" w:rsidRDefault="00E3373F" w:rsidP="00025F09">
            <w:pPr>
              <w:pStyle w:val="a5"/>
              <w:snapToGrid w:val="0"/>
              <w:spacing w:before="0" w:after="0"/>
              <w:jc w:val="both"/>
              <w:rPr>
                <w:rFonts w:cs="Times New Roman"/>
                <w:bCs/>
                <w:sz w:val="22"/>
                <w:szCs w:val="22"/>
              </w:rPr>
            </w:pPr>
          </w:p>
          <w:p w:rsidR="00025F09" w:rsidRPr="003E78A0" w:rsidRDefault="006C0EA9" w:rsidP="00025F09">
            <w:pPr>
              <w:pStyle w:val="a5"/>
              <w:snapToGrid w:val="0"/>
              <w:spacing w:before="0" w:after="0"/>
              <w:jc w:val="both"/>
              <w:rPr>
                <w:rFonts w:cs="Times New Roman"/>
                <w:bCs/>
                <w:sz w:val="22"/>
                <w:szCs w:val="22"/>
              </w:rPr>
            </w:pPr>
            <w:r>
              <w:rPr>
                <w:rFonts w:cs="Times New Roman"/>
                <w:bCs/>
                <w:sz w:val="22"/>
                <w:szCs w:val="22"/>
              </w:rPr>
              <w:t>Исполнитель</w:t>
            </w:r>
            <w:r w:rsidR="00025F09" w:rsidRPr="003E78A0">
              <w:rPr>
                <w:rFonts w:cs="Times New Roman"/>
                <w:bCs/>
                <w:sz w:val="22"/>
                <w:szCs w:val="22"/>
              </w:rPr>
              <w:t>:</w:t>
            </w:r>
          </w:p>
          <w:p w:rsidR="00025F09" w:rsidRPr="003E78A0" w:rsidRDefault="00025F09" w:rsidP="00025F09">
            <w:pPr>
              <w:spacing w:after="0" w:line="240" w:lineRule="auto"/>
              <w:rPr>
                <w:rFonts w:ascii="Times New Roman" w:hAnsi="Times New Roman" w:cs="Times New Roman"/>
              </w:rPr>
            </w:pPr>
          </w:p>
          <w:p w:rsidR="00EC7634" w:rsidRPr="003E78A0" w:rsidRDefault="00EC7634" w:rsidP="00025F09">
            <w:pPr>
              <w:spacing w:after="0" w:line="240" w:lineRule="auto"/>
              <w:rPr>
                <w:rFonts w:ascii="Times New Roman" w:hAnsi="Times New Roman" w:cs="Times New Roman"/>
              </w:rPr>
            </w:pPr>
          </w:p>
          <w:p w:rsidR="00EC7634" w:rsidRPr="003E78A0" w:rsidRDefault="00EC7634" w:rsidP="00025F09">
            <w:pPr>
              <w:spacing w:after="0" w:line="240" w:lineRule="auto"/>
              <w:rPr>
                <w:rFonts w:ascii="Times New Roman" w:hAnsi="Times New Roman" w:cs="Times New Roman"/>
              </w:rPr>
            </w:pPr>
          </w:p>
          <w:p w:rsidR="00025F09" w:rsidRPr="003E78A0" w:rsidRDefault="00025F09" w:rsidP="00025F09">
            <w:pPr>
              <w:spacing w:after="0" w:line="240" w:lineRule="auto"/>
              <w:rPr>
                <w:rFonts w:ascii="Times New Roman" w:hAnsi="Times New Roman" w:cs="Times New Roman"/>
              </w:rPr>
            </w:pPr>
          </w:p>
          <w:p w:rsidR="00EC7634" w:rsidRDefault="00EC7634" w:rsidP="00025F09">
            <w:pPr>
              <w:spacing w:after="0" w:line="240" w:lineRule="auto"/>
              <w:rPr>
                <w:rFonts w:ascii="Times New Roman" w:hAnsi="Times New Roman" w:cs="Times New Roman"/>
              </w:rPr>
            </w:pPr>
          </w:p>
          <w:p w:rsidR="00BC28AE" w:rsidRPr="003E78A0" w:rsidRDefault="00BC28AE" w:rsidP="00025F09">
            <w:pPr>
              <w:spacing w:after="0" w:line="240" w:lineRule="auto"/>
              <w:rPr>
                <w:rFonts w:ascii="Times New Roman" w:hAnsi="Times New Roman" w:cs="Times New Roman"/>
              </w:rPr>
            </w:pPr>
          </w:p>
          <w:p w:rsidR="00025F09" w:rsidRPr="003E78A0" w:rsidRDefault="00EC7634" w:rsidP="00025F09">
            <w:pPr>
              <w:spacing w:after="0" w:line="240" w:lineRule="auto"/>
              <w:rPr>
                <w:rFonts w:ascii="Times New Roman" w:hAnsi="Times New Roman" w:cs="Times New Roman"/>
              </w:rPr>
            </w:pPr>
            <w:r w:rsidRPr="003E78A0">
              <w:rPr>
                <w:rFonts w:ascii="Times New Roman" w:hAnsi="Times New Roman" w:cs="Times New Roman"/>
              </w:rPr>
              <w:t>______________ /</w:t>
            </w:r>
          </w:p>
          <w:p w:rsidR="00025F09" w:rsidRPr="003E78A0" w:rsidRDefault="00025F09" w:rsidP="00AA2D25">
            <w:pPr>
              <w:spacing w:after="0" w:line="240" w:lineRule="auto"/>
              <w:rPr>
                <w:rFonts w:ascii="Times New Roman" w:hAnsi="Times New Roman" w:cs="Times New Roman"/>
              </w:rPr>
            </w:pPr>
            <w:r w:rsidRPr="003E78A0">
              <w:rPr>
                <w:rFonts w:ascii="Times New Roman" w:hAnsi="Times New Roman" w:cs="Times New Roman"/>
              </w:rPr>
              <w:t>М.П.</w:t>
            </w:r>
          </w:p>
        </w:tc>
      </w:tr>
    </w:tbl>
    <w:p w:rsidR="002A5F4E" w:rsidRDefault="002A5F4E" w:rsidP="00F508FD">
      <w:pPr>
        <w:pStyle w:val="ab"/>
        <w:contextualSpacing/>
        <w:jc w:val="right"/>
        <w:rPr>
          <w:rFonts w:ascii="Times New Roman" w:hAnsi="Times New Roman" w:cs="Times New Roman"/>
          <w:sz w:val="24"/>
          <w:szCs w:val="24"/>
        </w:rPr>
      </w:pPr>
    </w:p>
    <w:sectPr w:rsidR="002A5F4E" w:rsidSect="00AA2D25">
      <w:footerReference w:type="default" r:id="rId10"/>
      <w:footnotePr>
        <w:pos w:val="beneathText"/>
      </w:footnotePr>
      <w:type w:val="continuous"/>
      <w:pgSz w:w="11905" w:h="16837"/>
      <w:pgMar w:top="737" w:right="680" w:bottom="737" w:left="14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E5B" w:rsidRDefault="00C00E5B" w:rsidP="00FE0B58">
      <w:pPr>
        <w:spacing w:after="0" w:line="240" w:lineRule="auto"/>
      </w:pPr>
      <w:r>
        <w:separator/>
      </w:r>
    </w:p>
  </w:endnote>
  <w:endnote w:type="continuationSeparator" w:id="0">
    <w:p w:rsidR="00C00E5B" w:rsidRDefault="00C00E5B" w:rsidP="00FE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475660"/>
      <w:docPartObj>
        <w:docPartGallery w:val="Page Numbers (Bottom of Page)"/>
        <w:docPartUnique/>
      </w:docPartObj>
    </w:sdtPr>
    <w:sdtEndPr/>
    <w:sdtContent>
      <w:p w:rsidR="00FE0B58" w:rsidRDefault="00FE0B58">
        <w:pPr>
          <w:pStyle w:val="ae"/>
          <w:jc w:val="right"/>
        </w:pPr>
        <w:r>
          <w:fldChar w:fldCharType="begin"/>
        </w:r>
        <w:r>
          <w:instrText>PAGE   \* MERGEFORMAT</w:instrText>
        </w:r>
        <w:r>
          <w:fldChar w:fldCharType="separate"/>
        </w:r>
        <w:r w:rsidR="00BE0820">
          <w:rPr>
            <w:noProof/>
          </w:rPr>
          <w:t>6</w:t>
        </w:r>
        <w:r>
          <w:fldChar w:fldCharType="end"/>
        </w:r>
      </w:p>
    </w:sdtContent>
  </w:sdt>
  <w:p w:rsidR="00FE0B58" w:rsidRDefault="00FE0B5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E5B" w:rsidRDefault="00C00E5B" w:rsidP="00FE0B58">
      <w:pPr>
        <w:spacing w:after="0" w:line="240" w:lineRule="auto"/>
      </w:pPr>
      <w:r>
        <w:separator/>
      </w:r>
    </w:p>
  </w:footnote>
  <w:footnote w:type="continuationSeparator" w:id="0">
    <w:p w:rsidR="00C00E5B" w:rsidRDefault="00C00E5B" w:rsidP="00FE0B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E9648A"/>
    <w:multiLevelType w:val="hybridMultilevel"/>
    <w:tmpl w:val="9B7A3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DF2860"/>
    <w:multiLevelType w:val="multilevel"/>
    <w:tmpl w:val="2C10EB0C"/>
    <w:lvl w:ilvl="0">
      <w:start w:val="2"/>
      <w:numFmt w:val="decimal"/>
      <w:lvlText w:val="%1."/>
      <w:lvlJc w:val="left"/>
      <w:pPr>
        <w:ind w:left="705" w:hanging="705"/>
      </w:pPr>
    </w:lvl>
    <w:lvl w:ilvl="1">
      <w:start w:val="1"/>
      <w:numFmt w:val="decimal"/>
      <w:lvlText w:val="%1.%2."/>
      <w:lvlJc w:val="left"/>
      <w:pPr>
        <w:ind w:left="705" w:hanging="70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4F2A55BC"/>
    <w:multiLevelType w:val="hybridMultilevel"/>
    <w:tmpl w:val="159AF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1B73E6"/>
    <w:multiLevelType w:val="hybridMultilevel"/>
    <w:tmpl w:val="EADC9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B5"/>
    <w:rsid w:val="0001727B"/>
    <w:rsid w:val="00025F09"/>
    <w:rsid w:val="00044A3D"/>
    <w:rsid w:val="0006487B"/>
    <w:rsid w:val="00091814"/>
    <w:rsid w:val="00091C6B"/>
    <w:rsid w:val="000A69DF"/>
    <w:rsid w:val="000B7B93"/>
    <w:rsid w:val="000C4643"/>
    <w:rsid w:val="000D57BB"/>
    <w:rsid w:val="000E1DDF"/>
    <w:rsid w:val="000E3294"/>
    <w:rsid w:val="000E4D06"/>
    <w:rsid w:val="000F0575"/>
    <w:rsid w:val="001052FF"/>
    <w:rsid w:val="0010781D"/>
    <w:rsid w:val="00115DCD"/>
    <w:rsid w:val="00126C92"/>
    <w:rsid w:val="001448A0"/>
    <w:rsid w:val="001467A7"/>
    <w:rsid w:val="00166A43"/>
    <w:rsid w:val="00167710"/>
    <w:rsid w:val="0017318C"/>
    <w:rsid w:val="00183457"/>
    <w:rsid w:val="00185128"/>
    <w:rsid w:val="001859AE"/>
    <w:rsid w:val="001B1794"/>
    <w:rsid w:val="001B55DD"/>
    <w:rsid w:val="001B64CF"/>
    <w:rsid w:val="001B70EA"/>
    <w:rsid w:val="001B7705"/>
    <w:rsid w:val="001C5CD6"/>
    <w:rsid w:val="001D5B3B"/>
    <w:rsid w:val="001F1008"/>
    <w:rsid w:val="001F1940"/>
    <w:rsid w:val="00211FE9"/>
    <w:rsid w:val="00213575"/>
    <w:rsid w:val="00230610"/>
    <w:rsid w:val="00231717"/>
    <w:rsid w:val="0024093B"/>
    <w:rsid w:val="00266177"/>
    <w:rsid w:val="00277E80"/>
    <w:rsid w:val="00286B1A"/>
    <w:rsid w:val="0029115C"/>
    <w:rsid w:val="002969B4"/>
    <w:rsid w:val="002A5F4E"/>
    <w:rsid w:val="002B0913"/>
    <w:rsid w:val="002D5EDF"/>
    <w:rsid w:val="002E4933"/>
    <w:rsid w:val="002E4AC7"/>
    <w:rsid w:val="002F7F55"/>
    <w:rsid w:val="00301333"/>
    <w:rsid w:val="00302F94"/>
    <w:rsid w:val="00303369"/>
    <w:rsid w:val="00303E9C"/>
    <w:rsid w:val="00305D18"/>
    <w:rsid w:val="003276E8"/>
    <w:rsid w:val="00330183"/>
    <w:rsid w:val="00357F18"/>
    <w:rsid w:val="00387A57"/>
    <w:rsid w:val="003A3EB1"/>
    <w:rsid w:val="003A7D63"/>
    <w:rsid w:val="003D060D"/>
    <w:rsid w:val="003D2919"/>
    <w:rsid w:val="003D355C"/>
    <w:rsid w:val="003D6861"/>
    <w:rsid w:val="003E5154"/>
    <w:rsid w:val="003E78A0"/>
    <w:rsid w:val="004036CD"/>
    <w:rsid w:val="00412049"/>
    <w:rsid w:val="00414399"/>
    <w:rsid w:val="004305FC"/>
    <w:rsid w:val="004375FC"/>
    <w:rsid w:val="004A47D8"/>
    <w:rsid w:val="004A55C5"/>
    <w:rsid w:val="004B3CA0"/>
    <w:rsid w:val="004B6F17"/>
    <w:rsid w:val="004C0A25"/>
    <w:rsid w:val="004C554A"/>
    <w:rsid w:val="004C57FC"/>
    <w:rsid w:val="004D38F6"/>
    <w:rsid w:val="004D502F"/>
    <w:rsid w:val="004D7CB1"/>
    <w:rsid w:val="004E2AA3"/>
    <w:rsid w:val="004E4AA0"/>
    <w:rsid w:val="004F0E79"/>
    <w:rsid w:val="004F1F6C"/>
    <w:rsid w:val="004F7D60"/>
    <w:rsid w:val="00513DF4"/>
    <w:rsid w:val="00517862"/>
    <w:rsid w:val="00550EAE"/>
    <w:rsid w:val="005560F3"/>
    <w:rsid w:val="005610FF"/>
    <w:rsid w:val="00567CA4"/>
    <w:rsid w:val="005831DA"/>
    <w:rsid w:val="00596FEB"/>
    <w:rsid w:val="005A22E5"/>
    <w:rsid w:val="005A3D49"/>
    <w:rsid w:val="005A6F06"/>
    <w:rsid w:val="005B25B6"/>
    <w:rsid w:val="005C095F"/>
    <w:rsid w:val="005D4906"/>
    <w:rsid w:val="005E4ACF"/>
    <w:rsid w:val="005E58B0"/>
    <w:rsid w:val="005E73F9"/>
    <w:rsid w:val="005F28A3"/>
    <w:rsid w:val="00610148"/>
    <w:rsid w:val="006110F7"/>
    <w:rsid w:val="00614F97"/>
    <w:rsid w:val="00621433"/>
    <w:rsid w:val="00644CE0"/>
    <w:rsid w:val="006459DD"/>
    <w:rsid w:val="00647106"/>
    <w:rsid w:val="00657034"/>
    <w:rsid w:val="006658AB"/>
    <w:rsid w:val="00670C9F"/>
    <w:rsid w:val="00676C58"/>
    <w:rsid w:val="00691ECE"/>
    <w:rsid w:val="006A2688"/>
    <w:rsid w:val="006A3239"/>
    <w:rsid w:val="006B0E7E"/>
    <w:rsid w:val="006B5B4D"/>
    <w:rsid w:val="006C0EA9"/>
    <w:rsid w:val="006C10E4"/>
    <w:rsid w:val="006C4D90"/>
    <w:rsid w:val="006D62D9"/>
    <w:rsid w:val="006D7588"/>
    <w:rsid w:val="006E203E"/>
    <w:rsid w:val="006E477F"/>
    <w:rsid w:val="006E4D50"/>
    <w:rsid w:val="007027DC"/>
    <w:rsid w:val="00710E15"/>
    <w:rsid w:val="0072327A"/>
    <w:rsid w:val="00723AEF"/>
    <w:rsid w:val="007566D2"/>
    <w:rsid w:val="007665FB"/>
    <w:rsid w:val="00772CF2"/>
    <w:rsid w:val="00780C30"/>
    <w:rsid w:val="007852B9"/>
    <w:rsid w:val="00785BA2"/>
    <w:rsid w:val="007A559F"/>
    <w:rsid w:val="007B034A"/>
    <w:rsid w:val="007B03BE"/>
    <w:rsid w:val="007E0B33"/>
    <w:rsid w:val="007E75AB"/>
    <w:rsid w:val="007F0CD3"/>
    <w:rsid w:val="007F7DE9"/>
    <w:rsid w:val="00817C56"/>
    <w:rsid w:val="0083108A"/>
    <w:rsid w:val="00833174"/>
    <w:rsid w:val="00837101"/>
    <w:rsid w:val="008416C6"/>
    <w:rsid w:val="00843F9C"/>
    <w:rsid w:val="00864D4E"/>
    <w:rsid w:val="008677CA"/>
    <w:rsid w:val="00881495"/>
    <w:rsid w:val="00882C86"/>
    <w:rsid w:val="0088305B"/>
    <w:rsid w:val="00886868"/>
    <w:rsid w:val="00894629"/>
    <w:rsid w:val="00896FE5"/>
    <w:rsid w:val="008978FF"/>
    <w:rsid w:val="008B65F9"/>
    <w:rsid w:val="008C0D4D"/>
    <w:rsid w:val="008C7F57"/>
    <w:rsid w:val="008D5844"/>
    <w:rsid w:val="008E0B4B"/>
    <w:rsid w:val="008F3F4B"/>
    <w:rsid w:val="0090245B"/>
    <w:rsid w:val="009046D5"/>
    <w:rsid w:val="00920EBF"/>
    <w:rsid w:val="00930242"/>
    <w:rsid w:val="00934B89"/>
    <w:rsid w:val="009528AF"/>
    <w:rsid w:val="009567B4"/>
    <w:rsid w:val="0096091F"/>
    <w:rsid w:val="00961814"/>
    <w:rsid w:val="00972999"/>
    <w:rsid w:val="00976008"/>
    <w:rsid w:val="0097651E"/>
    <w:rsid w:val="009807B9"/>
    <w:rsid w:val="009A35A2"/>
    <w:rsid w:val="009B3D7F"/>
    <w:rsid w:val="009B7025"/>
    <w:rsid w:val="009E4B53"/>
    <w:rsid w:val="009E6B38"/>
    <w:rsid w:val="009F2A2E"/>
    <w:rsid w:val="009F358A"/>
    <w:rsid w:val="009F4B92"/>
    <w:rsid w:val="009F6AD0"/>
    <w:rsid w:val="009F70F6"/>
    <w:rsid w:val="00A10BAF"/>
    <w:rsid w:val="00A125D0"/>
    <w:rsid w:val="00A16A28"/>
    <w:rsid w:val="00A207E4"/>
    <w:rsid w:val="00A25DD1"/>
    <w:rsid w:val="00A27FC3"/>
    <w:rsid w:val="00A322B5"/>
    <w:rsid w:val="00A3401C"/>
    <w:rsid w:val="00A53C63"/>
    <w:rsid w:val="00A55618"/>
    <w:rsid w:val="00A57F3D"/>
    <w:rsid w:val="00A6414F"/>
    <w:rsid w:val="00A644EA"/>
    <w:rsid w:val="00A73C88"/>
    <w:rsid w:val="00A81A9F"/>
    <w:rsid w:val="00A875B4"/>
    <w:rsid w:val="00A903C3"/>
    <w:rsid w:val="00A90965"/>
    <w:rsid w:val="00A93C9F"/>
    <w:rsid w:val="00A9501C"/>
    <w:rsid w:val="00AA2D25"/>
    <w:rsid w:val="00AB140E"/>
    <w:rsid w:val="00AB5C5F"/>
    <w:rsid w:val="00AB6AF1"/>
    <w:rsid w:val="00AD3068"/>
    <w:rsid w:val="00AD786A"/>
    <w:rsid w:val="00AE38DF"/>
    <w:rsid w:val="00AE55E4"/>
    <w:rsid w:val="00AE5763"/>
    <w:rsid w:val="00AF2A06"/>
    <w:rsid w:val="00AF6CE4"/>
    <w:rsid w:val="00B05017"/>
    <w:rsid w:val="00B14C6F"/>
    <w:rsid w:val="00B17736"/>
    <w:rsid w:val="00B2019F"/>
    <w:rsid w:val="00B26693"/>
    <w:rsid w:val="00B301B8"/>
    <w:rsid w:val="00B31728"/>
    <w:rsid w:val="00B3476C"/>
    <w:rsid w:val="00B365DE"/>
    <w:rsid w:val="00B37A0C"/>
    <w:rsid w:val="00B40968"/>
    <w:rsid w:val="00B46153"/>
    <w:rsid w:val="00B46F76"/>
    <w:rsid w:val="00B475C6"/>
    <w:rsid w:val="00B52D32"/>
    <w:rsid w:val="00B77511"/>
    <w:rsid w:val="00B77FB6"/>
    <w:rsid w:val="00B801D9"/>
    <w:rsid w:val="00B83348"/>
    <w:rsid w:val="00B8731A"/>
    <w:rsid w:val="00B92765"/>
    <w:rsid w:val="00B93B6B"/>
    <w:rsid w:val="00B966FC"/>
    <w:rsid w:val="00B96F72"/>
    <w:rsid w:val="00BA2837"/>
    <w:rsid w:val="00BA4D4E"/>
    <w:rsid w:val="00BB18AD"/>
    <w:rsid w:val="00BB6E88"/>
    <w:rsid w:val="00BC28AE"/>
    <w:rsid w:val="00BE0820"/>
    <w:rsid w:val="00BE2DE8"/>
    <w:rsid w:val="00BE5593"/>
    <w:rsid w:val="00BF1A4E"/>
    <w:rsid w:val="00BF7281"/>
    <w:rsid w:val="00C00E5B"/>
    <w:rsid w:val="00C05E23"/>
    <w:rsid w:val="00C1296B"/>
    <w:rsid w:val="00C175A8"/>
    <w:rsid w:val="00C2000D"/>
    <w:rsid w:val="00C25DE3"/>
    <w:rsid w:val="00C351B5"/>
    <w:rsid w:val="00C43BD9"/>
    <w:rsid w:val="00C64327"/>
    <w:rsid w:val="00C6658F"/>
    <w:rsid w:val="00C672FA"/>
    <w:rsid w:val="00C9573A"/>
    <w:rsid w:val="00CB375E"/>
    <w:rsid w:val="00CD07FC"/>
    <w:rsid w:val="00CD3E78"/>
    <w:rsid w:val="00CD426D"/>
    <w:rsid w:val="00D05175"/>
    <w:rsid w:val="00D129C3"/>
    <w:rsid w:val="00D134EC"/>
    <w:rsid w:val="00D26D99"/>
    <w:rsid w:val="00D27C9A"/>
    <w:rsid w:val="00D30F68"/>
    <w:rsid w:val="00D903E9"/>
    <w:rsid w:val="00D93639"/>
    <w:rsid w:val="00D960A6"/>
    <w:rsid w:val="00DC5200"/>
    <w:rsid w:val="00DD6BCD"/>
    <w:rsid w:val="00DE7DA8"/>
    <w:rsid w:val="00DF1FA6"/>
    <w:rsid w:val="00DF27D6"/>
    <w:rsid w:val="00DF3702"/>
    <w:rsid w:val="00DF4BCE"/>
    <w:rsid w:val="00E043BC"/>
    <w:rsid w:val="00E07E48"/>
    <w:rsid w:val="00E10682"/>
    <w:rsid w:val="00E16BD8"/>
    <w:rsid w:val="00E30621"/>
    <w:rsid w:val="00E30D71"/>
    <w:rsid w:val="00E33261"/>
    <w:rsid w:val="00E3373F"/>
    <w:rsid w:val="00E40B75"/>
    <w:rsid w:val="00E4685D"/>
    <w:rsid w:val="00E46E2D"/>
    <w:rsid w:val="00E576A5"/>
    <w:rsid w:val="00E60820"/>
    <w:rsid w:val="00E655E0"/>
    <w:rsid w:val="00E77023"/>
    <w:rsid w:val="00E77A3A"/>
    <w:rsid w:val="00E77EBD"/>
    <w:rsid w:val="00E82CE0"/>
    <w:rsid w:val="00E86511"/>
    <w:rsid w:val="00E86AE5"/>
    <w:rsid w:val="00E86AF7"/>
    <w:rsid w:val="00EA437C"/>
    <w:rsid w:val="00EA7FE8"/>
    <w:rsid w:val="00EB5959"/>
    <w:rsid w:val="00EB7313"/>
    <w:rsid w:val="00EC7634"/>
    <w:rsid w:val="00ED2877"/>
    <w:rsid w:val="00ED40FB"/>
    <w:rsid w:val="00ED45A2"/>
    <w:rsid w:val="00EE063A"/>
    <w:rsid w:val="00EE3C3E"/>
    <w:rsid w:val="00EE4A3E"/>
    <w:rsid w:val="00EE7553"/>
    <w:rsid w:val="00EF30B0"/>
    <w:rsid w:val="00F056A5"/>
    <w:rsid w:val="00F20106"/>
    <w:rsid w:val="00F46B66"/>
    <w:rsid w:val="00F508FD"/>
    <w:rsid w:val="00F55454"/>
    <w:rsid w:val="00F74404"/>
    <w:rsid w:val="00F777E0"/>
    <w:rsid w:val="00F87834"/>
    <w:rsid w:val="00F90537"/>
    <w:rsid w:val="00F971F5"/>
    <w:rsid w:val="00F97D92"/>
    <w:rsid w:val="00FA1176"/>
    <w:rsid w:val="00FA1CA1"/>
    <w:rsid w:val="00FB35A4"/>
    <w:rsid w:val="00FD2CB2"/>
    <w:rsid w:val="00FE0B58"/>
    <w:rsid w:val="00FE7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1B5"/>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351B5"/>
    <w:pPr>
      <w:widowControl w:val="0"/>
      <w:autoSpaceDE w:val="0"/>
      <w:spacing w:after="120" w:line="240" w:lineRule="auto"/>
    </w:pPr>
    <w:rPr>
      <w:rFonts w:ascii="Times New Roman" w:eastAsia="Times New Roman" w:hAnsi="Times New Roman"/>
      <w:sz w:val="20"/>
      <w:szCs w:val="20"/>
    </w:rPr>
  </w:style>
  <w:style w:type="character" w:customStyle="1" w:styleId="a4">
    <w:name w:val="Основной текст Знак"/>
    <w:basedOn w:val="a0"/>
    <w:link w:val="a3"/>
    <w:semiHidden/>
    <w:rsid w:val="00C351B5"/>
    <w:rPr>
      <w:rFonts w:ascii="Times New Roman" w:eastAsia="Times New Roman" w:hAnsi="Times New Roman" w:cs="Calibri"/>
      <w:sz w:val="20"/>
      <w:szCs w:val="20"/>
      <w:lang w:eastAsia="ar-SA"/>
    </w:rPr>
  </w:style>
  <w:style w:type="paragraph" w:styleId="a5">
    <w:name w:val="Normal (Web)"/>
    <w:basedOn w:val="a"/>
    <w:rsid w:val="00C351B5"/>
    <w:pPr>
      <w:spacing w:before="280" w:after="280" w:line="240" w:lineRule="auto"/>
    </w:pPr>
    <w:rPr>
      <w:rFonts w:ascii="Times New Roman" w:eastAsia="Times New Roman" w:hAnsi="Times New Roman"/>
      <w:sz w:val="24"/>
      <w:szCs w:val="24"/>
    </w:rPr>
  </w:style>
  <w:style w:type="paragraph" w:customStyle="1" w:styleId="21">
    <w:name w:val="Основной текст 21"/>
    <w:basedOn w:val="a"/>
    <w:rsid w:val="00C351B5"/>
    <w:pPr>
      <w:spacing w:after="0" w:line="240" w:lineRule="auto"/>
      <w:jc w:val="both"/>
    </w:pPr>
    <w:rPr>
      <w:rFonts w:ascii="Times New Roman" w:eastAsia="Times New Roman" w:hAnsi="Times New Roman"/>
      <w:sz w:val="24"/>
      <w:szCs w:val="20"/>
    </w:rPr>
  </w:style>
  <w:style w:type="table" w:styleId="a6">
    <w:name w:val="Table Grid"/>
    <w:basedOn w:val="a1"/>
    <w:uiPriority w:val="59"/>
    <w:rsid w:val="00780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mpedfont20mrcssattr">
    <w:name w:val="bumpedfont20_mr_css_attr"/>
    <w:basedOn w:val="a0"/>
    <w:rsid w:val="00DE7DA8"/>
  </w:style>
  <w:style w:type="paragraph" w:styleId="a7">
    <w:name w:val="Balloon Text"/>
    <w:basedOn w:val="a"/>
    <w:link w:val="a8"/>
    <w:uiPriority w:val="99"/>
    <w:semiHidden/>
    <w:unhideWhenUsed/>
    <w:rsid w:val="009046D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46D5"/>
    <w:rPr>
      <w:rFonts w:ascii="Segoe UI" w:eastAsia="Calibri" w:hAnsi="Segoe UI" w:cs="Segoe UI"/>
      <w:sz w:val="18"/>
      <w:szCs w:val="18"/>
      <w:lang w:eastAsia="ar-SA"/>
    </w:rPr>
  </w:style>
  <w:style w:type="paragraph" w:styleId="a9">
    <w:name w:val="List Paragraph"/>
    <w:basedOn w:val="a"/>
    <w:uiPriority w:val="34"/>
    <w:qFormat/>
    <w:rsid w:val="001C5CD6"/>
    <w:pPr>
      <w:suppressAutoHyphens w:val="0"/>
      <w:spacing w:after="160" w:line="259" w:lineRule="auto"/>
      <w:ind w:left="720"/>
      <w:contextualSpacing/>
    </w:pPr>
    <w:rPr>
      <w:rFonts w:asciiTheme="minorHAnsi" w:eastAsiaTheme="minorHAnsi" w:hAnsiTheme="minorHAnsi" w:cstheme="minorBidi"/>
      <w:lang w:eastAsia="en-US"/>
    </w:rPr>
  </w:style>
  <w:style w:type="character" w:styleId="aa">
    <w:name w:val="Hyperlink"/>
    <w:basedOn w:val="a0"/>
    <w:uiPriority w:val="99"/>
    <w:unhideWhenUsed/>
    <w:rsid w:val="00864D4E"/>
    <w:rPr>
      <w:color w:val="0000FF" w:themeColor="hyperlink"/>
      <w:u w:val="single"/>
    </w:rPr>
  </w:style>
  <w:style w:type="paragraph" w:styleId="ab">
    <w:name w:val="No Spacing"/>
    <w:uiPriority w:val="1"/>
    <w:qFormat/>
    <w:rsid w:val="0017318C"/>
    <w:pPr>
      <w:suppressAutoHyphens/>
      <w:spacing w:after="0" w:line="240" w:lineRule="auto"/>
    </w:pPr>
    <w:rPr>
      <w:rFonts w:ascii="Calibri" w:eastAsia="Calibri" w:hAnsi="Calibri" w:cs="Calibri"/>
      <w:lang w:eastAsia="ar-SA"/>
    </w:rPr>
  </w:style>
  <w:style w:type="paragraph" w:customStyle="1" w:styleId="Standard">
    <w:name w:val="Standard"/>
    <w:rsid w:val="00AE5763"/>
    <w:pPr>
      <w:suppressAutoHyphens/>
      <w:autoSpaceDN w:val="0"/>
      <w:textAlignment w:val="baseline"/>
    </w:pPr>
    <w:rPr>
      <w:rFonts w:ascii="Calibri" w:eastAsia="Calibri" w:hAnsi="Calibri" w:cs="Calibri"/>
      <w:kern w:val="3"/>
      <w:lang w:eastAsia="ar-SA"/>
    </w:rPr>
  </w:style>
  <w:style w:type="paragraph" w:customStyle="1" w:styleId="Normal2">
    <w:name w:val="Normal2"/>
    <w:rsid w:val="00AD3068"/>
    <w:pPr>
      <w:spacing w:after="0" w:line="240" w:lineRule="auto"/>
    </w:pPr>
    <w:rPr>
      <w:rFonts w:ascii="Arial" w:eastAsia="Times New Roman" w:hAnsi="Arial" w:cs="Times New Roman"/>
      <w:sz w:val="20"/>
      <w:szCs w:val="20"/>
      <w:lang w:eastAsia="ru-RU"/>
    </w:rPr>
  </w:style>
  <w:style w:type="table" w:customStyle="1" w:styleId="1">
    <w:name w:val="Сетка таблицы1"/>
    <w:basedOn w:val="a1"/>
    <w:next w:val="a6"/>
    <w:uiPriority w:val="59"/>
    <w:rsid w:val="00F50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FE0B5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E0B58"/>
    <w:rPr>
      <w:rFonts w:ascii="Calibri" w:eastAsia="Calibri" w:hAnsi="Calibri" w:cs="Calibri"/>
      <w:lang w:eastAsia="ar-SA"/>
    </w:rPr>
  </w:style>
  <w:style w:type="paragraph" w:styleId="ae">
    <w:name w:val="footer"/>
    <w:basedOn w:val="a"/>
    <w:link w:val="af"/>
    <w:uiPriority w:val="99"/>
    <w:unhideWhenUsed/>
    <w:rsid w:val="00FE0B5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E0B58"/>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1B5"/>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351B5"/>
    <w:pPr>
      <w:widowControl w:val="0"/>
      <w:autoSpaceDE w:val="0"/>
      <w:spacing w:after="120" w:line="240" w:lineRule="auto"/>
    </w:pPr>
    <w:rPr>
      <w:rFonts w:ascii="Times New Roman" w:eastAsia="Times New Roman" w:hAnsi="Times New Roman"/>
      <w:sz w:val="20"/>
      <w:szCs w:val="20"/>
    </w:rPr>
  </w:style>
  <w:style w:type="character" w:customStyle="1" w:styleId="a4">
    <w:name w:val="Основной текст Знак"/>
    <w:basedOn w:val="a0"/>
    <w:link w:val="a3"/>
    <w:semiHidden/>
    <w:rsid w:val="00C351B5"/>
    <w:rPr>
      <w:rFonts w:ascii="Times New Roman" w:eastAsia="Times New Roman" w:hAnsi="Times New Roman" w:cs="Calibri"/>
      <w:sz w:val="20"/>
      <w:szCs w:val="20"/>
      <w:lang w:eastAsia="ar-SA"/>
    </w:rPr>
  </w:style>
  <w:style w:type="paragraph" w:styleId="a5">
    <w:name w:val="Normal (Web)"/>
    <w:basedOn w:val="a"/>
    <w:rsid w:val="00C351B5"/>
    <w:pPr>
      <w:spacing w:before="280" w:after="280" w:line="240" w:lineRule="auto"/>
    </w:pPr>
    <w:rPr>
      <w:rFonts w:ascii="Times New Roman" w:eastAsia="Times New Roman" w:hAnsi="Times New Roman"/>
      <w:sz w:val="24"/>
      <w:szCs w:val="24"/>
    </w:rPr>
  </w:style>
  <w:style w:type="paragraph" w:customStyle="1" w:styleId="21">
    <w:name w:val="Основной текст 21"/>
    <w:basedOn w:val="a"/>
    <w:rsid w:val="00C351B5"/>
    <w:pPr>
      <w:spacing w:after="0" w:line="240" w:lineRule="auto"/>
      <w:jc w:val="both"/>
    </w:pPr>
    <w:rPr>
      <w:rFonts w:ascii="Times New Roman" w:eastAsia="Times New Roman" w:hAnsi="Times New Roman"/>
      <w:sz w:val="24"/>
      <w:szCs w:val="20"/>
    </w:rPr>
  </w:style>
  <w:style w:type="table" w:styleId="a6">
    <w:name w:val="Table Grid"/>
    <w:basedOn w:val="a1"/>
    <w:uiPriority w:val="59"/>
    <w:rsid w:val="00780C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mpedfont20mrcssattr">
    <w:name w:val="bumpedfont20_mr_css_attr"/>
    <w:basedOn w:val="a0"/>
    <w:rsid w:val="00DE7DA8"/>
  </w:style>
  <w:style w:type="paragraph" w:styleId="a7">
    <w:name w:val="Balloon Text"/>
    <w:basedOn w:val="a"/>
    <w:link w:val="a8"/>
    <w:uiPriority w:val="99"/>
    <w:semiHidden/>
    <w:unhideWhenUsed/>
    <w:rsid w:val="009046D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46D5"/>
    <w:rPr>
      <w:rFonts w:ascii="Segoe UI" w:eastAsia="Calibri" w:hAnsi="Segoe UI" w:cs="Segoe UI"/>
      <w:sz w:val="18"/>
      <w:szCs w:val="18"/>
      <w:lang w:eastAsia="ar-SA"/>
    </w:rPr>
  </w:style>
  <w:style w:type="paragraph" w:styleId="a9">
    <w:name w:val="List Paragraph"/>
    <w:basedOn w:val="a"/>
    <w:uiPriority w:val="34"/>
    <w:qFormat/>
    <w:rsid w:val="001C5CD6"/>
    <w:pPr>
      <w:suppressAutoHyphens w:val="0"/>
      <w:spacing w:after="160" w:line="259" w:lineRule="auto"/>
      <w:ind w:left="720"/>
      <w:contextualSpacing/>
    </w:pPr>
    <w:rPr>
      <w:rFonts w:asciiTheme="minorHAnsi" w:eastAsiaTheme="minorHAnsi" w:hAnsiTheme="minorHAnsi" w:cstheme="minorBidi"/>
      <w:lang w:eastAsia="en-US"/>
    </w:rPr>
  </w:style>
  <w:style w:type="character" w:styleId="aa">
    <w:name w:val="Hyperlink"/>
    <w:basedOn w:val="a0"/>
    <w:uiPriority w:val="99"/>
    <w:unhideWhenUsed/>
    <w:rsid w:val="00864D4E"/>
    <w:rPr>
      <w:color w:val="0000FF" w:themeColor="hyperlink"/>
      <w:u w:val="single"/>
    </w:rPr>
  </w:style>
  <w:style w:type="paragraph" w:styleId="ab">
    <w:name w:val="No Spacing"/>
    <w:uiPriority w:val="1"/>
    <w:qFormat/>
    <w:rsid w:val="0017318C"/>
    <w:pPr>
      <w:suppressAutoHyphens/>
      <w:spacing w:after="0" w:line="240" w:lineRule="auto"/>
    </w:pPr>
    <w:rPr>
      <w:rFonts w:ascii="Calibri" w:eastAsia="Calibri" w:hAnsi="Calibri" w:cs="Calibri"/>
      <w:lang w:eastAsia="ar-SA"/>
    </w:rPr>
  </w:style>
  <w:style w:type="paragraph" w:customStyle="1" w:styleId="Standard">
    <w:name w:val="Standard"/>
    <w:rsid w:val="00AE5763"/>
    <w:pPr>
      <w:suppressAutoHyphens/>
      <w:autoSpaceDN w:val="0"/>
      <w:textAlignment w:val="baseline"/>
    </w:pPr>
    <w:rPr>
      <w:rFonts w:ascii="Calibri" w:eastAsia="Calibri" w:hAnsi="Calibri" w:cs="Calibri"/>
      <w:kern w:val="3"/>
      <w:lang w:eastAsia="ar-SA"/>
    </w:rPr>
  </w:style>
  <w:style w:type="paragraph" w:customStyle="1" w:styleId="Normal2">
    <w:name w:val="Normal2"/>
    <w:rsid w:val="00AD3068"/>
    <w:pPr>
      <w:spacing w:after="0" w:line="240" w:lineRule="auto"/>
    </w:pPr>
    <w:rPr>
      <w:rFonts w:ascii="Arial" w:eastAsia="Times New Roman" w:hAnsi="Arial" w:cs="Times New Roman"/>
      <w:sz w:val="20"/>
      <w:szCs w:val="20"/>
      <w:lang w:eastAsia="ru-RU"/>
    </w:rPr>
  </w:style>
  <w:style w:type="table" w:customStyle="1" w:styleId="1">
    <w:name w:val="Сетка таблицы1"/>
    <w:basedOn w:val="a1"/>
    <w:next w:val="a6"/>
    <w:uiPriority w:val="59"/>
    <w:rsid w:val="00F50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FE0B5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E0B58"/>
    <w:rPr>
      <w:rFonts w:ascii="Calibri" w:eastAsia="Calibri" w:hAnsi="Calibri" w:cs="Calibri"/>
      <w:lang w:eastAsia="ar-SA"/>
    </w:rPr>
  </w:style>
  <w:style w:type="paragraph" w:styleId="ae">
    <w:name w:val="footer"/>
    <w:basedOn w:val="a"/>
    <w:link w:val="af"/>
    <w:uiPriority w:val="99"/>
    <w:unhideWhenUsed/>
    <w:rsid w:val="00FE0B5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E0B58"/>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27968">
      <w:bodyDiv w:val="1"/>
      <w:marLeft w:val="0"/>
      <w:marRight w:val="0"/>
      <w:marTop w:val="0"/>
      <w:marBottom w:val="0"/>
      <w:divBdr>
        <w:top w:val="none" w:sz="0" w:space="0" w:color="auto"/>
        <w:left w:val="none" w:sz="0" w:space="0" w:color="auto"/>
        <w:bottom w:val="none" w:sz="0" w:space="0" w:color="auto"/>
        <w:right w:val="none" w:sz="0" w:space="0" w:color="auto"/>
      </w:divBdr>
    </w:div>
    <w:div w:id="512378894">
      <w:bodyDiv w:val="1"/>
      <w:marLeft w:val="0"/>
      <w:marRight w:val="0"/>
      <w:marTop w:val="0"/>
      <w:marBottom w:val="0"/>
      <w:divBdr>
        <w:top w:val="none" w:sz="0" w:space="0" w:color="auto"/>
        <w:left w:val="none" w:sz="0" w:space="0" w:color="auto"/>
        <w:bottom w:val="none" w:sz="0" w:space="0" w:color="auto"/>
        <w:right w:val="none" w:sz="0" w:space="0" w:color="auto"/>
      </w:divBdr>
    </w:div>
    <w:div w:id="63009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ggrup-n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3ABD1-F8CE-43A4-906C-21525A3C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6</Pages>
  <Words>2716</Words>
  <Characters>15485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Самойлова Виктория Николаевна</cp:lastModifiedBy>
  <cp:revision>352</cp:revision>
  <cp:lastPrinted>2025-09-03T07:13:00Z</cp:lastPrinted>
  <dcterms:created xsi:type="dcterms:W3CDTF">2024-07-31T07:03:00Z</dcterms:created>
  <dcterms:modified xsi:type="dcterms:W3CDTF">2025-09-08T10:36:00Z</dcterms:modified>
</cp:coreProperties>
</file>